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EB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</w:t>
      </w: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3E66EB" w:rsidRPr="00C409D0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3E66EB" w:rsidRPr="00C409D0" w:rsidRDefault="003E66EB" w:rsidP="00704F8E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4B4E95" w:rsidRPr="004B4E95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4B4E95" w:rsidRPr="004B4E95"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bookmarkStart w:id="0" w:name="_GoBack"/>
            <w:bookmarkEnd w:id="0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 ________20__г .</w:t>
            </w:r>
          </w:p>
        </w:tc>
        <w:tc>
          <w:tcPr>
            <w:tcW w:w="3882" w:type="dxa"/>
            <w:shd w:val="clear" w:color="auto" w:fill="auto"/>
          </w:tcPr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3E66EB" w:rsidRPr="00C409D0" w:rsidRDefault="003E66EB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3E66EB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Садриевой</w:t>
      </w:r>
      <w:proofErr w:type="spellEnd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Камилы</w:t>
      </w:r>
      <w:proofErr w:type="spellEnd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Ташматовны</w:t>
      </w:r>
      <w:proofErr w:type="spellEnd"/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 миру</w:t>
      </w: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07040" id="Прямая соединительная линия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4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Pr="00C409D0" w:rsidRDefault="003E66EB" w:rsidP="003E66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Pr="00C40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1Б</w:t>
      </w:r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3E66EB" w:rsidRPr="00C409D0" w:rsidRDefault="003E66EB" w:rsidP="003E66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B" w:rsidRDefault="003E66EB" w:rsidP="003E66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E5" w:rsidRPr="003E66EB" w:rsidRDefault="003E66EB" w:rsidP="003E66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63686A" w:rsidRPr="001410E5" w:rsidRDefault="0063686A" w:rsidP="0063686A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lastRenderedPageBreak/>
        <w:t>1.Планируемые результаты освоения учебного предмета</w:t>
      </w:r>
      <w:r w:rsidR="00804CE5" w:rsidRPr="001410E5">
        <w:rPr>
          <w:rFonts w:ascii="Times New Roman" w:hAnsi="Times New Roman" w:cs="Times New Roman"/>
          <w:b/>
          <w:bCs/>
        </w:rPr>
        <w:t xml:space="preserve"> «Окружающий мир»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Результатами освоения программы «Окружающий мир» являются личностные, метапредметные и предметные результаты.</w:t>
      </w:r>
    </w:p>
    <w:p w:rsidR="0063686A" w:rsidRPr="001410E5" w:rsidRDefault="0063686A" w:rsidP="0063686A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t>Личностные результаты.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4. Овладение начальными навыками адаптации в динамично изменяющемся и развивающемся мире.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ab/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7. Формирование эстетических потребностей, ценностей и чувств.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10. Формирование установки на безопасный, здоровый образ жизни, наличие мотивации к творческому труду, работе на результат, бережному отношению к материальным и духовным ценностям.</w:t>
      </w:r>
    </w:p>
    <w:p w:rsidR="0063686A" w:rsidRPr="001410E5" w:rsidRDefault="0063686A" w:rsidP="0063686A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t>Метапредметные результаты.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2. Освоение способов решения проблем творческого и поискового характера.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5.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</w:t>
      </w:r>
      <w:r w:rsidRPr="001410E5">
        <w:rPr>
          <w:rFonts w:ascii="Times New Roman" w:hAnsi="Times New Roman" w:cs="Times New Roman"/>
          <w:lang w:val="ru-RU"/>
        </w:rPr>
        <w:lastRenderedPageBreak/>
        <w:t>соответствии с задачами коммуникации и составления текстов в устной и письменной формах.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3686A" w:rsidRPr="001410E5" w:rsidRDefault="0063686A" w:rsidP="0063686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410E5">
        <w:rPr>
          <w:rFonts w:ascii="Times New Roman" w:hAnsi="Times New Roman" w:cs="Times New Roman"/>
          <w:b/>
          <w:bCs/>
          <w:lang w:val="ru-RU"/>
        </w:rPr>
        <w:t>Предметные результаты.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1. </w:t>
      </w:r>
      <w:r w:rsidRPr="001410E5">
        <w:rPr>
          <w:rFonts w:ascii="Times New Roman" w:hAnsi="Times New Roman" w:cs="Times New Roman"/>
          <w:lang w:val="ru-RU"/>
        </w:rPr>
        <w:tab/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2. </w:t>
      </w:r>
      <w:r w:rsidRPr="001410E5">
        <w:rPr>
          <w:rFonts w:ascii="Times New Roman" w:hAnsi="Times New Roman" w:cs="Times New Roman"/>
          <w:lang w:val="ru-RU"/>
        </w:rPr>
        <w:tab/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63686A" w:rsidRPr="001410E5" w:rsidRDefault="0063686A" w:rsidP="0063686A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410E5">
        <w:rPr>
          <w:rFonts w:ascii="Times New Roman" w:hAnsi="Times New Roman" w:cs="Times New Roman"/>
          <w:lang w:val="ru-RU"/>
        </w:rPr>
        <w:t>здоровьесберегающего</w:t>
      </w:r>
      <w:proofErr w:type="spellEnd"/>
      <w:r w:rsidRPr="001410E5">
        <w:rPr>
          <w:rFonts w:ascii="Times New Roman" w:hAnsi="Times New Roman" w:cs="Times New Roman"/>
          <w:lang w:val="ru-RU"/>
        </w:rPr>
        <w:t xml:space="preserve"> поведения в природной и социальной среде.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>4. Освоение доступных способов изучения природы и общества (наблюдение, запись, измерение, опыт, сравнение, классификация и другие с получением информации из семейных архивов, от окружающих людей, в открытом информационном пространстве).</w:t>
      </w:r>
    </w:p>
    <w:p w:rsidR="0063686A" w:rsidRPr="001410E5" w:rsidRDefault="0063686A" w:rsidP="006368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ab/>
        <w:t>5. Развитие навыков установления и выявления причинно-следственных связей в окружающем мире.</w:t>
      </w:r>
    </w:p>
    <w:p w:rsidR="0063686A" w:rsidRPr="001410E5" w:rsidRDefault="0063686A" w:rsidP="0063686A">
      <w:pPr>
        <w:pStyle w:val="ParagraphStyle"/>
        <w:tabs>
          <w:tab w:val="left" w:pos="1080"/>
        </w:tabs>
        <w:spacing w:before="240" w:after="120" w:line="264" w:lineRule="auto"/>
        <w:jc w:val="center"/>
        <w:rPr>
          <w:rFonts w:ascii="Times New Roman" w:hAnsi="Times New Roman" w:cs="Times New Roman"/>
          <w:caps/>
        </w:rPr>
      </w:pPr>
      <w:r w:rsidRPr="001410E5">
        <w:rPr>
          <w:rFonts w:ascii="Times New Roman" w:hAnsi="Times New Roman" w:cs="Times New Roman"/>
          <w:caps/>
          <w:lang w:val="ru-RU"/>
        </w:rPr>
        <w:t>планируемые результаты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0"/>
        <w:gridCol w:w="1744"/>
        <w:gridCol w:w="1488"/>
        <w:gridCol w:w="1804"/>
        <w:gridCol w:w="1624"/>
        <w:gridCol w:w="1550"/>
      </w:tblGrid>
      <w:tr w:rsidR="0063686A" w:rsidRPr="001410E5">
        <w:trPr>
          <w:trHeight w:val="315"/>
          <w:jc w:val="center"/>
        </w:trPr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Тема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раздела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 w:rsidRPr="001410E5">
              <w:rPr>
                <w:rFonts w:ascii="Times New Roman" w:hAnsi="Times New Roman" w:cs="Times New Roman"/>
                <w:lang w:val="ru-RU"/>
              </w:rPr>
              <w:t>результаты</w:t>
            </w:r>
          </w:p>
        </w:tc>
        <w:tc>
          <w:tcPr>
            <w:tcW w:w="4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r w:rsidRPr="001410E5">
              <w:rPr>
                <w:rFonts w:ascii="Times New Roman" w:hAnsi="Times New Roman" w:cs="Times New Roman"/>
                <w:lang w:val="ru-RU"/>
              </w:rPr>
              <w:t>универсальные</w:t>
            </w:r>
            <w:proofErr w:type="spellEnd"/>
            <w:r w:rsidRPr="001410E5">
              <w:rPr>
                <w:rFonts w:ascii="Times New Roman" w:hAnsi="Times New Roman" w:cs="Times New Roman"/>
                <w:lang w:val="ru-RU"/>
              </w:rPr>
              <w:t xml:space="preserve"> учебные действия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Личностные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универсальные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учебные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действия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познавательные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коммуникативные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регулятивные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  <w:caps/>
              </w:rPr>
            </w:pP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Мы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и наш мир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представлений о человеке и мире, который его окружает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взаимосвязи между человеком и окружающим миром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способов взаимодействия с окружающим миром (вижу, слышу, говорю, чувствую); умения </w:t>
            </w:r>
            <w:r w:rsidRPr="001410E5">
              <w:rPr>
                <w:rFonts w:ascii="Times New Roman" w:hAnsi="Times New Roman" w:cs="Times New Roman"/>
                <w:lang w:val="ru-RU"/>
              </w:rPr>
              <w:lastRenderedPageBreak/>
              <w:t>отвечать на поставленный вопрос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lastRenderedPageBreak/>
              <w:t>Формирование умения выполнять задание в соответствии с целью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личного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(эмоционального) отношения к окружающему миру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Наш класс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в школе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Осмысление представлений о школе и классе как части целого мира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и об отношениях в нем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Осознание важности школы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в процессе познания окружающего мира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способов позитивного взаимодействия со сверстниками и учителями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(в процессе учебы, во внеклассной деятельности); овладение навыками  монологической и диалоговой речи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Умение выполнять задание в соответствии с целью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личного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(эмоционального) отношения к школе, классу, другим ученикам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Наш дом</w:t>
            </w:r>
          </w:p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и семья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Осмысление представлений о доме и семье как о мире,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понятий, связанных 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Знакомство с позитивными способами взаимодействия 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Освоение способов выражения позитивного </w:t>
            </w:r>
            <w:proofErr w:type="spellStart"/>
            <w:r w:rsidRPr="001410E5">
              <w:rPr>
                <w:rFonts w:ascii="Times New Roman" w:hAnsi="Times New Roman" w:cs="Times New Roman"/>
                <w:lang w:val="ru-RU"/>
              </w:rPr>
              <w:t>отноше</w:t>
            </w:r>
            <w:proofErr w:type="spellEnd"/>
            <w:r w:rsidRPr="001410E5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Формирование позитивного отношения к семье </w:t>
            </w:r>
          </w:p>
        </w:tc>
      </w:tr>
    </w:tbl>
    <w:p w:rsidR="0063686A" w:rsidRPr="001410E5" w:rsidRDefault="0063686A" w:rsidP="0063686A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color w:val="000000"/>
        </w:rPr>
      </w:pPr>
      <w:r w:rsidRPr="001410E5">
        <w:rPr>
          <w:rFonts w:ascii="Times New Roman" w:hAnsi="Times New Roman" w:cs="Times New Roman"/>
          <w:caps/>
          <w:lang w:val="ru-RU"/>
        </w:rPr>
        <w:br w:type="page"/>
      </w:r>
      <w:r w:rsidRPr="001410E5">
        <w:rPr>
          <w:rFonts w:ascii="Times New Roman" w:hAnsi="Times New Roman" w:cs="Times New Roman"/>
          <w:i/>
          <w:iCs/>
          <w:color w:val="000000"/>
          <w:lang w:val="ru-RU"/>
        </w:rPr>
        <w:lastRenderedPageBreak/>
        <w:t>Окончание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0"/>
        <w:gridCol w:w="1744"/>
        <w:gridCol w:w="1488"/>
        <w:gridCol w:w="1804"/>
        <w:gridCol w:w="1624"/>
        <w:gridCol w:w="1550"/>
      </w:tblGrid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6A" w:rsidRPr="001410E5" w:rsidRDefault="0063686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ind w:right="-4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в котором есть природа, культура, близкие и дорогие люди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темой  «Семья»; осознание своей роли в семье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семье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1410E5">
              <w:rPr>
                <w:rFonts w:ascii="Times New Roman" w:hAnsi="Times New Roman" w:cs="Times New Roman"/>
                <w:lang w:val="ru-RU"/>
              </w:rPr>
              <w:t>ния</w:t>
            </w:r>
            <w:proofErr w:type="spellEnd"/>
            <w:r w:rsidRPr="001410E5">
              <w:rPr>
                <w:rFonts w:ascii="Times New Roman" w:hAnsi="Times New Roman" w:cs="Times New Roman"/>
                <w:lang w:val="ru-RU"/>
              </w:rPr>
              <w:t xml:space="preserve"> к семье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и семейным</w:t>
            </w:r>
          </w:p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 xml:space="preserve">ценностям; </w:t>
            </w:r>
            <w:r w:rsidRPr="001410E5">
              <w:rPr>
                <w:rFonts w:ascii="Times New Roman" w:hAnsi="Times New Roman" w:cs="Times New Roman"/>
                <w:lang w:val="ru-RU"/>
              </w:rPr>
              <w:br/>
              <w:t>к планированию и целеполаганию в семье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и семейным ценностям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Город и село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</w:rPr>
            </w:pPr>
            <w:r w:rsidRPr="001410E5">
              <w:rPr>
                <w:rFonts w:ascii="Times New Roman" w:hAnsi="Times New Roman" w:cs="Times New Roman"/>
                <w:lang w:val="ru-RU"/>
              </w:rPr>
              <w:t>Осмысление представлений о городе и селе, которые неразрывно связаны с его историей, культурой, людьми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Осмысление взаимосвязи человека и места, в котором он родился и живёт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способов существования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в городе и селе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Умение выполнять задания в соответствии с целью; целенаправленный поиск ответа на поставленный вопрос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личного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(эмоционального) отношения к малой родине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Родная страна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Осмысление представлений о том, чем является для человека Родина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Осмысление представления о стране, в которой родился и живёшь, как об Отечестве,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а о культуре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 природе этой </w:t>
            </w:r>
            <w:proofErr w:type="spellStart"/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стра</w:t>
            </w:r>
            <w:proofErr w:type="spellEnd"/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ны</w:t>
            </w:r>
            <w:proofErr w:type="spellEnd"/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как о её национальном достоянии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Формирование</w:t>
            </w:r>
          </w:p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умения общаться с людьми, воспринимать их как своих соотечественников, а себя – как часть большой семьи народов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Умение выполнять задания в соответствии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br/>
              <w:t>с поставленной целью; осуществление поиска ответов на конкретные вопросы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Формирование эмоционального осознания себя как россиянина, гражданина большой страны, имеющей богатую и разнообразную культуру, уникальную природу</w:t>
            </w:r>
          </w:p>
        </w:tc>
      </w:tr>
      <w:tr w:rsidR="0063686A" w:rsidRPr="001410E5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tabs>
                <w:tab w:val="left" w:pos="1080"/>
              </w:tabs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Человек 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и </w:t>
            </w:r>
            <w:proofErr w:type="spellStart"/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ок</w:t>
            </w:r>
            <w:proofErr w:type="spellEnd"/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proofErr w:type="spellStart"/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>ружающий</w:t>
            </w:r>
            <w:proofErr w:type="spellEnd"/>
            <w:r w:rsidRPr="001410E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мир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Установление связи между внешним обликом человека и его внутренним миром, понимание эмоционально-эстетического соответствия разных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периодов жизни человека состоянию природы в разное время года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Осмысление взаимосвязи внешнего вида человека и его внутреннего мира; осознание себя творческой личностью, </w:t>
            </w: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способной изменить мир к лучшему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Формирование умения выражать личное восприятие мира и настроение в эмоциональном слове, музыкальных звуках, красках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>Умение выполнять задания в соответствии с целью; осуществление поиска ответов на поставленные вопросы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6A" w:rsidRPr="001410E5" w:rsidRDefault="0063686A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1410E5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образа «Я», неразрывно связанного с миром природы, культуры, окружающих людей </w:t>
            </w:r>
          </w:p>
        </w:tc>
      </w:tr>
    </w:tbl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before="19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w w:val="103"/>
        </w:rPr>
      </w:pPr>
      <w:r w:rsidRPr="001410E5">
        <w:rPr>
          <w:rFonts w:ascii="Times New Roman" w:hAnsi="Times New Roman" w:cs="Times New Roman"/>
          <w:color w:val="000000"/>
          <w:w w:val="103"/>
          <w:lang w:val="ru-RU"/>
        </w:rPr>
        <w:t xml:space="preserve">Предмет «Окружающий мир» в зависимости от его содержания и способов организации учебной деятельности учащихся раскрывает определенные возможности для формирования </w:t>
      </w:r>
      <w:r w:rsidRPr="001410E5">
        <w:rPr>
          <w:rFonts w:ascii="Times New Roman" w:hAnsi="Times New Roman" w:cs="Times New Roman"/>
          <w:b/>
          <w:bCs/>
          <w:color w:val="000000"/>
          <w:w w:val="103"/>
          <w:lang w:val="ru-RU"/>
        </w:rPr>
        <w:t>универсальных учебных действий (УУД).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Личностные</w:t>
      </w:r>
      <w:r w:rsidRPr="001410E5">
        <w:rPr>
          <w:rFonts w:ascii="Times New Roman" w:hAnsi="Times New Roman" w:cs="Times New Roman"/>
          <w:lang w:val="ru-RU"/>
        </w:rPr>
        <w:t>: нравственно-этическая ориентация.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Регулятивные</w:t>
      </w:r>
      <w:r w:rsidRPr="001410E5">
        <w:rPr>
          <w:rFonts w:ascii="Times New Roman" w:hAnsi="Times New Roman" w:cs="Times New Roman"/>
          <w:lang w:val="ru-RU"/>
        </w:rPr>
        <w:t>: целеполагание, планирование, прогнозирование, контроль, коррекция, оценка, алгоритмизация действий.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 xml:space="preserve">Познавательные </w:t>
      </w:r>
      <w:proofErr w:type="spellStart"/>
      <w:r w:rsidRPr="001410E5">
        <w:rPr>
          <w:rFonts w:ascii="Times New Roman" w:hAnsi="Times New Roman" w:cs="Times New Roman"/>
          <w:spacing w:val="45"/>
          <w:lang w:val="ru-RU"/>
        </w:rPr>
        <w:t>общеучебные</w:t>
      </w:r>
      <w:r w:rsidRPr="001410E5">
        <w:rPr>
          <w:rFonts w:ascii="Times New Roman" w:hAnsi="Times New Roman" w:cs="Times New Roman"/>
          <w:lang w:val="ru-RU"/>
        </w:rPr>
        <w:t>:широкий</w:t>
      </w:r>
      <w:proofErr w:type="spellEnd"/>
      <w:r w:rsidRPr="001410E5">
        <w:rPr>
          <w:rFonts w:ascii="Times New Roman" w:hAnsi="Times New Roman" w:cs="Times New Roman"/>
          <w:lang w:val="ru-RU"/>
        </w:rPr>
        <w:t xml:space="preserve"> спектр источников информации.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Познавательные логические</w:t>
      </w:r>
      <w:r w:rsidRPr="001410E5">
        <w:rPr>
          <w:rFonts w:ascii="Times New Roman" w:hAnsi="Times New Roman" w:cs="Times New Roman"/>
          <w:lang w:val="ru-RU"/>
        </w:rPr>
        <w:t>: анализ, синтез, сравнение, группировка, причинно-следственные связи, логические рассуждения, доказательства, практические действия.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spacing w:val="45"/>
          <w:lang w:val="ru-RU"/>
        </w:rPr>
        <w:t>Коммуникативные</w:t>
      </w:r>
      <w:r w:rsidRPr="001410E5">
        <w:rPr>
          <w:rFonts w:ascii="Times New Roman" w:hAnsi="Times New Roman" w:cs="Times New Roman"/>
          <w:lang w:val="ru-RU"/>
        </w:rPr>
        <w:t>: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63686A" w:rsidRPr="001410E5" w:rsidRDefault="0063686A" w:rsidP="0063686A">
      <w:pPr>
        <w:pStyle w:val="ParagraphStyle"/>
        <w:shd w:val="clear" w:color="auto" w:fill="FFFFFF"/>
        <w:tabs>
          <w:tab w:val="left" w:pos="8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410E5">
        <w:rPr>
          <w:rFonts w:ascii="Times New Roman" w:hAnsi="Times New Roman" w:cs="Times New Roman"/>
          <w:lang w:val="ru-RU"/>
        </w:rPr>
        <w:t xml:space="preserve">Для достижения указанных личностных результатов в учебнике «Окружающий мир. 1 класс» введен соответствующий раздел и тема, разнообразные по форме и содержанию тексты, задания. Так, например, </w:t>
      </w:r>
      <w:proofErr w:type="spellStart"/>
      <w:r w:rsidRPr="001410E5">
        <w:rPr>
          <w:rFonts w:ascii="Times New Roman" w:hAnsi="Times New Roman" w:cs="Times New Roman"/>
          <w:lang w:val="ru-RU"/>
        </w:rPr>
        <w:t>вкурсе«Окружающий</w:t>
      </w:r>
      <w:proofErr w:type="spellEnd"/>
      <w:r w:rsidRPr="001410E5">
        <w:rPr>
          <w:rFonts w:ascii="Times New Roman" w:hAnsi="Times New Roman" w:cs="Times New Roman"/>
          <w:lang w:val="ru-RU"/>
        </w:rPr>
        <w:t xml:space="preserve"> мир» с этой целью предусмотрен раздел «Родная страна» (1 класс), в котором дети знакомятся с государственными символами России (гербом, флагом, гимном), с обликом российской столицы и его изменением в ходе исторического времени. Тема «Мы – семья народов России» в этом же разделе знакомит детей с культурой разных народов России в сопоставлении и взаимных связях. </w:t>
      </w:r>
    </w:p>
    <w:p w:rsidR="00730789" w:rsidRPr="001410E5" w:rsidRDefault="00730789">
      <w:pPr>
        <w:rPr>
          <w:rFonts w:ascii="Times New Roman" w:hAnsi="Times New Roman" w:cs="Times New Roman"/>
          <w:sz w:val="24"/>
          <w:szCs w:val="24"/>
        </w:rPr>
      </w:pPr>
    </w:p>
    <w:p w:rsidR="0063686A" w:rsidRPr="001410E5" w:rsidRDefault="0063686A" w:rsidP="0063686A">
      <w:pPr>
        <w:tabs>
          <w:tab w:val="left" w:pos="525"/>
        </w:tabs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предмета</w:t>
      </w:r>
      <w:r w:rsidR="0036201E" w:rsidRPr="001410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201E" w:rsidRPr="00260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C34" w:rsidRPr="00260C34">
        <w:rPr>
          <w:rFonts w:ascii="Times New Roman" w:hAnsi="Times New Roman" w:cs="Times New Roman"/>
          <w:b/>
          <w:bCs/>
          <w:sz w:val="24"/>
          <w:szCs w:val="24"/>
        </w:rPr>
        <w:t>с указанием  форм организации учебных занятий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Мы и наш мир (11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Что такое окружающий мир. Природа. Неживая и живая природа.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Культура. Природа в творчестве человека.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– люди. Как мы общаемся с миром. Люди – творцы культуры.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</w:t>
      </w:r>
      <w:r w:rsidRPr="001410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10E5">
        <w:rPr>
          <w:rFonts w:ascii="Times New Roman" w:hAnsi="Times New Roman" w:cs="Times New Roman"/>
          <w:sz w:val="24"/>
          <w:szCs w:val="24"/>
        </w:rPr>
        <w:t xml:space="preserve"> путешествие в ближайший парк города, за город в мир красок и звуков родной природы.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Наш класс в школе (13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Наш класс в школе. Мы – дружный класс. Учитель – наставник и друг.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Природа в классе. Как ухаживать за комнатными растениями. Что растет у школы. Мир за стеклянным берегом. Кто еще у нас живет? Какие бывают животные. Делу – время. Книга – наставник и друг. Потехе – час.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Блок внеклассной, внешкольной </w:t>
      </w:r>
      <w:proofErr w:type="spellStart"/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работы:</w:t>
      </w:r>
      <w:r w:rsidRPr="001410E5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1410E5">
        <w:rPr>
          <w:rFonts w:ascii="Times New Roman" w:hAnsi="Times New Roman" w:cs="Times New Roman"/>
          <w:sz w:val="24"/>
          <w:szCs w:val="24"/>
        </w:rPr>
        <w:t xml:space="preserve"> в школьном осеннем спортивном празднике с программой народных детских игр родного края. Путешествие (с участием родителей) за город для знакомства с природой в её естественных формах.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Наш дом и семья (15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в семье. Моя семья – часть моего народа.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Собака в нашем доме. Кошка в нашем доме. Дикие и домашние животные. С утра до вечера.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Блок внеклассной, внешкольной </w:t>
      </w:r>
      <w:proofErr w:type="spellStart"/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работы:</w:t>
      </w:r>
      <w:r w:rsidRPr="001410E5">
        <w:rPr>
          <w:rFonts w:ascii="Times New Roman" w:hAnsi="Times New Roman" w:cs="Times New Roman"/>
          <w:sz w:val="24"/>
          <w:szCs w:val="24"/>
        </w:rPr>
        <w:t>выставка</w:t>
      </w:r>
      <w:proofErr w:type="spellEnd"/>
      <w:r w:rsidRPr="001410E5">
        <w:rPr>
          <w:rFonts w:ascii="Times New Roman" w:hAnsi="Times New Roman" w:cs="Times New Roman"/>
          <w:sz w:val="24"/>
          <w:szCs w:val="24"/>
        </w:rPr>
        <w:t xml:space="preserve">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63686A" w:rsidRPr="001410E5" w:rsidRDefault="0063686A" w:rsidP="0063686A">
      <w:pPr>
        <w:keepNext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Город и село (14 ч).</w:t>
      </w:r>
    </w:p>
    <w:p w:rsidR="0063686A" w:rsidRPr="001410E5" w:rsidRDefault="0063686A" w:rsidP="0063686A">
      <w:pPr>
        <w:keepNext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в городе, селе. Красота любимого города и родного села. Природа в городе. Что растёт в городе. Чудесные цветники. В ботаническом саду. Кто живёт в парке. В зоопарке. Войдём в музей!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помним наших земляков. Все профессии важны.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работы:</w:t>
      </w:r>
      <w:r w:rsidRPr="001410E5">
        <w:rPr>
          <w:rFonts w:ascii="Times New Roman" w:hAnsi="Times New Roman" w:cs="Times New Roman"/>
          <w:sz w:val="24"/>
          <w:szCs w:val="24"/>
        </w:rPr>
        <w:t xml:space="preserve"> экскурсия по родному городу; посещение музеев, библиотек, других культурно-просветительных учреждений. «Мастер своего дела»: встреча с родителями – представителями городских, сельских профессий.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Родная страна (8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Россия – наша Родина. Москва – столица России.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Мы – семья народов России.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Природа России. Охрана природы. Красная книга России. Заповедные тропинки.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Блок внеклассной, внешкольной </w:t>
      </w:r>
      <w:proofErr w:type="spellStart"/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работы:</w:t>
      </w:r>
      <w:r w:rsidRPr="001410E5">
        <w:rPr>
          <w:rFonts w:ascii="Times New Roman" w:hAnsi="Times New Roman" w:cs="Times New Roman"/>
          <w:sz w:val="24"/>
          <w:szCs w:val="24"/>
        </w:rPr>
        <w:t>совместный</w:t>
      </w:r>
      <w:proofErr w:type="spellEnd"/>
      <w:r w:rsidRPr="001410E5">
        <w:rPr>
          <w:rFonts w:ascii="Times New Roman" w:hAnsi="Times New Roman" w:cs="Times New Roman"/>
          <w:sz w:val="24"/>
          <w:szCs w:val="24"/>
        </w:rPr>
        <w:t xml:space="preserve"> праздник детей и родителей «Наш класс – семья народов России». Посещение природного и/или историко-архитектурного заповедника родного края.</w:t>
      </w:r>
    </w:p>
    <w:p w:rsidR="0063686A" w:rsidRPr="001410E5" w:rsidRDefault="0063686A" w:rsidP="0063686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sz w:val="24"/>
          <w:szCs w:val="24"/>
        </w:rPr>
        <w:t>Человек и окружающий мир (5 ч).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Взгляни на человека! Всему свой черёд. У каждого времени – свой плод. Я – часть мира.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Блок внеклассной, внешкольной </w:t>
      </w:r>
      <w:proofErr w:type="spellStart"/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работы:</w:t>
      </w:r>
      <w:r w:rsidRPr="001410E5">
        <w:rPr>
          <w:rFonts w:ascii="Times New Roman" w:hAnsi="Times New Roman" w:cs="Times New Roman"/>
          <w:sz w:val="24"/>
          <w:szCs w:val="24"/>
        </w:rPr>
        <w:t>посещение</w:t>
      </w:r>
      <w:proofErr w:type="spellEnd"/>
      <w:r w:rsidRPr="001410E5">
        <w:rPr>
          <w:rFonts w:ascii="Times New Roman" w:hAnsi="Times New Roman" w:cs="Times New Roman"/>
          <w:sz w:val="24"/>
          <w:szCs w:val="24"/>
        </w:rPr>
        <w:t xml:space="preserve"> драматического театра и/или кинотеатра, просмотр видеозаписи спектакля, кинофильма, представляющих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63686A" w:rsidRPr="001410E5" w:rsidRDefault="0063686A" w:rsidP="0063686A">
      <w:pPr>
        <w:tabs>
          <w:tab w:val="left" w:pos="525"/>
        </w:tabs>
        <w:autoSpaceDE w:val="0"/>
        <w:autoSpaceDN w:val="0"/>
        <w:adjustRightInd w:val="0"/>
        <w:spacing w:before="120" w:after="7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внеклассной, внешкольной работы «За страницами учебника».</w:t>
      </w:r>
    </w:p>
    <w:p w:rsidR="0063686A" w:rsidRPr="001410E5" w:rsidRDefault="0063686A" w:rsidP="006368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0E5">
        <w:rPr>
          <w:rFonts w:ascii="Times New Roman" w:hAnsi="Times New Roman" w:cs="Times New Roman"/>
          <w:sz w:val="24"/>
          <w:szCs w:val="24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 также воспитанию любви к родному дому, городу, краю.</w:t>
      </w:r>
    </w:p>
    <w:p w:rsidR="00DC2E7B" w:rsidRPr="001410E5" w:rsidRDefault="00DC2E7B">
      <w:pPr>
        <w:rPr>
          <w:rFonts w:ascii="Times New Roman" w:hAnsi="Times New Roman" w:cs="Times New Roman"/>
          <w:sz w:val="24"/>
          <w:szCs w:val="24"/>
        </w:rPr>
      </w:pPr>
    </w:p>
    <w:p w:rsidR="00DC2E7B" w:rsidRPr="001410E5" w:rsidRDefault="00653ADC" w:rsidP="00CD5D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DC2E7B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.Календарно - тематическое планирование с указанием </w:t>
      </w:r>
      <w:r w:rsidR="00923447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количества час</w:t>
      </w:r>
      <w:r w:rsidR="00CD5D92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ов, отводимых на освоение каждой </w:t>
      </w:r>
      <w:r w:rsidR="00923447" w:rsidRPr="00141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темы:</w:t>
      </w:r>
    </w:p>
    <w:tbl>
      <w:tblPr>
        <w:tblW w:w="107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428"/>
        <w:gridCol w:w="1796"/>
        <w:gridCol w:w="1782"/>
        <w:gridCol w:w="11"/>
        <w:gridCol w:w="2055"/>
        <w:gridCol w:w="23"/>
        <w:gridCol w:w="258"/>
        <w:gridCol w:w="364"/>
        <w:gridCol w:w="259"/>
      </w:tblGrid>
      <w:tr w:rsidR="00F0119B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96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923447" w:rsidRPr="001410E5" w:rsidRDefault="00923447" w:rsidP="0092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23447" w:rsidRPr="001410E5" w:rsidRDefault="00923447" w:rsidP="00923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A45344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актическа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дата</w:t>
            </w:r>
            <w:r w:rsidR="00A45344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 уроков</w:t>
            </w:r>
          </w:p>
        </w:tc>
      </w:tr>
      <w:tr w:rsidR="00245CCB" w:rsidRPr="001410E5" w:rsidTr="00F0119B">
        <w:trPr>
          <w:gridAfter w:val="4"/>
          <w:wAfter w:w="904" w:type="dxa"/>
          <w:trHeight w:val="70"/>
        </w:trPr>
        <w:tc>
          <w:tcPr>
            <w:tcW w:w="9853" w:type="dxa"/>
            <w:gridSpan w:val="6"/>
          </w:tcPr>
          <w:p w:rsidR="00245CCB" w:rsidRPr="001410E5" w:rsidRDefault="00245CCB" w:rsidP="00245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</w:t>
            </w:r>
            <w:r w:rsidR="00CD5D92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наш мир (13 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28" w:type="dxa"/>
          </w:tcPr>
          <w:p w:rsidR="00923447" w:rsidRPr="001410E5" w:rsidRDefault="00245CCB" w:rsidP="0024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и наш мир.</w:t>
            </w:r>
          </w:p>
        </w:tc>
        <w:tc>
          <w:tcPr>
            <w:tcW w:w="1796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740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Природа.Природа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Башкортостана.</w:t>
            </w:r>
          </w:p>
        </w:tc>
        <w:tc>
          <w:tcPr>
            <w:tcW w:w="1796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3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28" w:type="dxa"/>
          </w:tcPr>
          <w:p w:rsidR="00923447" w:rsidRPr="001410E5" w:rsidRDefault="002177B6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Культура.Закрепление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человека.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– люди.</w:t>
            </w:r>
          </w:p>
        </w:tc>
        <w:tc>
          <w:tcPr>
            <w:tcW w:w="1796" w:type="dxa"/>
          </w:tcPr>
          <w:p w:rsidR="00923447" w:rsidRPr="001410E5" w:rsidRDefault="002177B6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Как мы общаемся с миром.</w:t>
            </w:r>
          </w:p>
        </w:tc>
        <w:tc>
          <w:tcPr>
            <w:tcW w:w="1796" w:type="dxa"/>
          </w:tcPr>
          <w:p w:rsidR="00923447" w:rsidRPr="001410E5" w:rsidRDefault="00CD5D92" w:rsidP="00A45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Как мы общаемся с </w:t>
            </w: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миром.Закрепление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3447" w:rsidRPr="001410E5" w:rsidRDefault="00CD5D92" w:rsidP="00A45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77"/>
        </w:trPr>
        <w:tc>
          <w:tcPr>
            <w:tcW w:w="781" w:type="dxa"/>
            <w:vMerge w:val="restart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8" w:type="dxa"/>
            <w:vMerge w:val="restart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Люди – творцы культуры.</w:t>
            </w:r>
          </w:p>
        </w:tc>
        <w:tc>
          <w:tcPr>
            <w:tcW w:w="1796" w:type="dxa"/>
            <w:vMerge w:val="restart"/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Merge w:val="restart"/>
          </w:tcPr>
          <w:p w:rsidR="00923447" w:rsidRPr="001410E5" w:rsidRDefault="001410E5" w:rsidP="00CD5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  <w:vMerge w:val="restart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517"/>
        </w:trPr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29"/>
        </w:trPr>
        <w:tc>
          <w:tcPr>
            <w:tcW w:w="781" w:type="dxa"/>
          </w:tcPr>
          <w:p w:rsidR="00A45344" w:rsidRPr="001410E5" w:rsidRDefault="00A45344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A45344" w:rsidRPr="001410E5" w:rsidRDefault="00A45344" w:rsidP="00DC2E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Люди – творцы культуры.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45344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A45344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A45344" w:rsidRPr="001410E5" w:rsidRDefault="00A45344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Люди – творцы </w:t>
            </w: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культуры.Закрепление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nil"/>
            </w:tcBorders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410E5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</w:t>
            </w:r>
            <w:r w:rsidR="00CD5D92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</w:t>
            </w: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D92" w:rsidRPr="001410E5" w:rsidTr="00F0119B">
        <w:trPr>
          <w:gridAfter w:val="4"/>
          <w:wAfter w:w="904" w:type="dxa"/>
          <w:trHeight w:val="453"/>
        </w:trPr>
        <w:tc>
          <w:tcPr>
            <w:tcW w:w="9853" w:type="dxa"/>
            <w:gridSpan w:val="6"/>
          </w:tcPr>
          <w:p w:rsidR="00CD5D92" w:rsidRPr="001410E5" w:rsidRDefault="00CD5D92" w:rsidP="00CD5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класс в школе</w:t>
            </w:r>
            <w:r w:rsidR="00260636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CD5D92" w:rsidRPr="001410E5" w:rsidTr="00821C8A">
        <w:trPr>
          <w:gridAfter w:val="4"/>
          <w:wAfter w:w="904" w:type="dxa"/>
          <w:trHeight w:val="678"/>
        </w:trPr>
        <w:tc>
          <w:tcPr>
            <w:tcW w:w="781" w:type="dxa"/>
          </w:tcPr>
          <w:p w:rsidR="00CD5D92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28" w:type="dxa"/>
          </w:tcPr>
          <w:p w:rsidR="00CD5D92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Наш класс в школе.</w:t>
            </w:r>
          </w:p>
        </w:tc>
        <w:tc>
          <w:tcPr>
            <w:tcW w:w="1796" w:type="dxa"/>
          </w:tcPr>
          <w:p w:rsidR="00CD5D92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D5D92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CD5D9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55" w:type="dxa"/>
          </w:tcPr>
          <w:p w:rsidR="00CD5D92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– дружный класс.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CD5D9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1410E5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Учитель – наставник и друг.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1689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28" w:type="dxa"/>
          </w:tcPr>
          <w:p w:rsidR="00923447" w:rsidRPr="001410E5" w:rsidRDefault="00A45344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классе. </w:t>
            </w:r>
            <w:r w:rsidR="00923447" w:rsidRPr="001410E5">
              <w:rPr>
                <w:rFonts w:ascii="Times New Roman" w:hAnsi="Times New Roman" w:cs="Times New Roman"/>
                <w:sz w:val="24"/>
                <w:szCs w:val="24"/>
              </w:rPr>
              <w:t>Предметный урок</w:t>
            </w: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3447" w:rsidRPr="001410E5">
              <w:rPr>
                <w:rFonts w:ascii="Times New Roman" w:hAnsi="Times New Roman" w:cs="Times New Roman"/>
                <w:sz w:val="24"/>
                <w:szCs w:val="24"/>
              </w:rPr>
              <w:t>Как ухаживать за комнатными растениями.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47" w:rsidRPr="001410E5" w:rsidRDefault="00923447" w:rsidP="00DC2E7B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702"/>
        </w:trPr>
        <w:tc>
          <w:tcPr>
            <w:tcW w:w="781" w:type="dxa"/>
          </w:tcPr>
          <w:p w:rsidR="00A45344" w:rsidRPr="001410E5" w:rsidRDefault="00A45344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28" w:type="dxa"/>
          </w:tcPr>
          <w:p w:rsidR="00A45344" w:rsidRPr="001410E5" w:rsidRDefault="00A45344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Что растёт у школы. Экскурсия.</w:t>
            </w:r>
          </w:p>
        </w:tc>
        <w:tc>
          <w:tcPr>
            <w:tcW w:w="1796" w:type="dxa"/>
          </w:tcPr>
          <w:p w:rsidR="00A45344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A45344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A45344" w:rsidRPr="001410E5" w:rsidRDefault="00A45344" w:rsidP="00A45344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Мир за стеклянным берегом.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Кто ещё у нас </w:t>
            </w: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живёт?Многонациональный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народ.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</w:t>
            </w: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животные.Животные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нашего края.</w:t>
            </w:r>
          </w:p>
        </w:tc>
        <w:tc>
          <w:tcPr>
            <w:tcW w:w="1796" w:type="dxa"/>
          </w:tcPr>
          <w:p w:rsidR="00923447" w:rsidRPr="001410E5" w:rsidRDefault="00CD5D9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22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4"/>
          <w:wAfter w:w="904" w:type="dxa"/>
          <w:trHeight w:val="480"/>
        </w:trPr>
        <w:tc>
          <w:tcPr>
            <w:tcW w:w="781" w:type="dxa"/>
            <w:tcBorders>
              <w:bottom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Делу – время.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61620C" w:rsidRPr="001410E5" w:rsidRDefault="00260636" w:rsidP="00A4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1620C" w:rsidRPr="001410E5" w:rsidRDefault="0061620C" w:rsidP="00616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428" w:type="dxa"/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Потехе – час.</w:t>
            </w:r>
          </w:p>
        </w:tc>
        <w:tc>
          <w:tcPr>
            <w:tcW w:w="1796" w:type="dxa"/>
          </w:tcPr>
          <w:p w:rsidR="0061620C" w:rsidRPr="001410E5" w:rsidRDefault="00260636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4"/>
          <w:wAfter w:w="904" w:type="dxa"/>
          <w:trHeight w:val="652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</w:t>
            </w:r>
            <w:r w:rsidR="0061620C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аницами учебника («Наш класс»). </w:t>
            </w: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в семье.</w:t>
            </w:r>
          </w:p>
        </w:tc>
        <w:tc>
          <w:tcPr>
            <w:tcW w:w="1796" w:type="dxa"/>
          </w:tcPr>
          <w:p w:rsidR="00923447" w:rsidRPr="001410E5" w:rsidRDefault="00260636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0636" w:rsidRPr="001410E5" w:rsidTr="00F0119B">
        <w:trPr>
          <w:gridAfter w:val="4"/>
          <w:wAfter w:w="904" w:type="dxa"/>
          <w:trHeight w:val="511"/>
        </w:trPr>
        <w:tc>
          <w:tcPr>
            <w:tcW w:w="9853" w:type="dxa"/>
            <w:gridSpan w:val="6"/>
          </w:tcPr>
          <w:p w:rsidR="00260636" w:rsidRPr="001410E5" w:rsidRDefault="00260636" w:rsidP="0026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 </w:t>
            </w:r>
            <w:r w:rsidR="00F36523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 и семья (14 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Моя семья – часть моего народа.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57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в доме.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приходят вода, газ, электричество.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010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Красивые камни в нашем дом</w:t>
            </w:r>
            <w:r w:rsidR="00A45344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36523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урок.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Комнатные растения у нас дома.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Выйдем в сад.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28" w:type="dxa"/>
          </w:tcPr>
          <w:p w:rsidR="00923447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 на нашем столе. </w:t>
            </w:r>
            <w:r w:rsidR="00923447" w:rsidRPr="001410E5">
              <w:rPr>
                <w:rFonts w:ascii="Times New Roman" w:hAnsi="Times New Roman" w:cs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Про хлеб и кашу, про чай и кофе.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</w:t>
            </w:r>
            <w:r w:rsidR="00F36523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Собака в нашем доме.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Кошка в нашем доме.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144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28" w:type="dxa"/>
          </w:tcPr>
          <w:p w:rsidR="00923447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497"/>
        </w:trPr>
        <w:tc>
          <w:tcPr>
            <w:tcW w:w="781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428" w:type="dxa"/>
          </w:tcPr>
          <w:p w:rsidR="00C43E3F" w:rsidRPr="001410E5" w:rsidRDefault="0092344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С утра до вечера.</w:t>
            </w:r>
          </w:p>
        </w:tc>
        <w:tc>
          <w:tcPr>
            <w:tcW w:w="1796" w:type="dxa"/>
          </w:tcPr>
          <w:p w:rsidR="00923447" w:rsidRPr="001410E5" w:rsidRDefault="00F36523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92344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923447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923447" w:rsidRPr="001410E5" w:rsidRDefault="0092344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03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428" w:type="dxa"/>
          </w:tcPr>
          <w:p w:rsidR="00F36523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учебника.</w:t>
            </w:r>
            <w:r w:rsidR="00F36523"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«Наш дом и семья»</w:t>
            </w:r>
          </w:p>
        </w:tc>
        <w:tc>
          <w:tcPr>
            <w:tcW w:w="1796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28</w:t>
            </w:r>
            <w:r w:rsidR="00F36523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6523" w:rsidRPr="001410E5" w:rsidTr="00F0119B">
        <w:trPr>
          <w:gridAfter w:val="4"/>
          <w:wAfter w:w="904" w:type="dxa"/>
          <w:trHeight w:val="528"/>
        </w:trPr>
        <w:tc>
          <w:tcPr>
            <w:tcW w:w="9853" w:type="dxa"/>
            <w:gridSpan w:val="6"/>
          </w:tcPr>
          <w:p w:rsidR="00F36523" w:rsidRPr="001410E5" w:rsidRDefault="00F36523" w:rsidP="00F36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 </w:t>
            </w:r>
            <w:r w:rsidR="00177A82"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село (15</w:t>
            </w: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6D2495" w:rsidRPr="001410E5" w:rsidTr="00821C8A">
        <w:trPr>
          <w:gridAfter w:val="4"/>
          <w:wAfter w:w="904" w:type="dxa"/>
          <w:trHeight w:val="571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428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в городе.</w:t>
            </w:r>
          </w:p>
        </w:tc>
        <w:tc>
          <w:tcPr>
            <w:tcW w:w="1796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32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428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в селе.</w:t>
            </w:r>
          </w:p>
        </w:tc>
        <w:tc>
          <w:tcPr>
            <w:tcW w:w="1796" w:type="dxa"/>
          </w:tcPr>
          <w:p w:rsidR="00C43E3F" w:rsidRPr="001410E5" w:rsidRDefault="00C43E3F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858"/>
        </w:trPr>
        <w:tc>
          <w:tcPr>
            <w:tcW w:w="781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428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Красота  любимого города Уфы.</w:t>
            </w:r>
          </w:p>
        </w:tc>
        <w:tc>
          <w:tcPr>
            <w:tcW w:w="1796" w:type="dxa"/>
          </w:tcPr>
          <w:p w:rsidR="00C43E3F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C43E3F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</w:tcPr>
          <w:p w:rsidR="00C43E3F" w:rsidRPr="001410E5" w:rsidRDefault="00C43E3F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26"/>
        </w:trPr>
        <w:tc>
          <w:tcPr>
            <w:tcW w:w="781" w:type="dxa"/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428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Красота родного села.</w:t>
            </w:r>
          </w:p>
        </w:tc>
        <w:tc>
          <w:tcPr>
            <w:tcW w:w="1796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02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в городе.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177A8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02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 в городе Уфа.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12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Что растет в городе.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617"/>
        </w:trPr>
        <w:tc>
          <w:tcPr>
            <w:tcW w:w="781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Чудесные цветники.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95" w:rsidRPr="001410E5" w:rsidTr="00821C8A">
        <w:trPr>
          <w:gridAfter w:val="4"/>
          <w:wAfter w:w="904" w:type="dxa"/>
          <w:trHeight w:val="527"/>
        </w:trPr>
        <w:tc>
          <w:tcPr>
            <w:tcW w:w="781" w:type="dxa"/>
          </w:tcPr>
          <w:p w:rsidR="00461AA7" w:rsidRPr="001410E5" w:rsidRDefault="00461AA7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428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 ботаническом саду.</w:t>
            </w:r>
          </w:p>
        </w:tc>
        <w:tc>
          <w:tcPr>
            <w:tcW w:w="1796" w:type="dxa"/>
          </w:tcPr>
          <w:p w:rsidR="00461AA7" w:rsidRPr="001410E5" w:rsidRDefault="00461AA7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461AA7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</w:tcPr>
          <w:p w:rsidR="00177A82" w:rsidRPr="001410E5" w:rsidRDefault="00177A8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A82" w:rsidRPr="001410E5" w:rsidTr="00821C8A">
        <w:trPr>
          <w:gridAfter w:val="4"/>
          <w:wAfter w:w="904" w:type="dxa"/>
          <w:trHeight w:val="482"/>
        </w:trPr>
        <w:tc>
          <w:tcPr>
            <w:tcW w:w="781" w:type="dxa"/>
          </w:tcPr>
          <w:p w:rsidR="00177A82" w:rsidRPr="001410E5" w:rsidRDefault="00177A8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428" w:type="dxa"/>
          </w:tcPr>
          <w:p w:rsidR="00177A82" w:rsidRPr="001410E5" w:rsidRDefault="00177A8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Кто живёт в парке.</w:t>
            </w:r>
          </w:p>
        </w:tc>
        <w:tc>
          <w:tcPr>
            <w:tcW w:w="1796" w:type="dxa"/>
          </w:tcPr>
          <w:p w:rsidR="00177A82" w:rsidRPr="001410E5" w:rsidRDefault="00177A82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177A82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77A82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</w:tcPr>
          <w:p w:rsidR="00177A82" w:rsidRPr="001410E5" w:rsidRDefault="00177A82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618"/>
        </w:trPr>
        <w:tc>
          <w:tcPr>
            <w:tcW w:w="781" w:type="dxa"/>
            <w:tcBorders>
              <w:top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428" w:type="dxa"/>
            <w:tcBorders>
              <w:top w:val="nil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796" w:type="dxa"/>
            <w:tcBorders>
              <w:top w:val="nil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nil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874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Войдём в </w:t>
            </w: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музей!Парк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Победы.Экскурсия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18.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769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39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Все профессии важны.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904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(«Город и село»). Экскурсия.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55" w:type="dxa"/>
            <w:tcBorders>
              <w:top w:val="single" w:sz="4" w:space="0" w:color="auto"/>
              <w:right w:val="nil"/>
            </w:tcBorders>
          </w:tcPr>
          <w:p w:rsidR="00030950" w:rsidRPr="001410E5" w:rsidRDefault="00030950" w:rsidP="00141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619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Родная страна (8ч)</w:t>
            </w: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7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1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7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Мы – семья народов России.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88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7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588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1251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59.</w:t>
            </w:r>
          </w:p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F0119B" w:rsidRPr="001410E5" w:rsidRDefault="00030950" w:rsidP="000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  <w:proofErr w:type="spellStart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России.Красная</w:t>
            </w:r>
            <w:proofErr w:type="spellEnd"/>
            <w:r w:rsidRPr="001410E5">
              <w:rPr>
                <w:rFonts w:ascii="Times New Roman" w:hAnsi="Times New Roman" w:cs="Times New Roman"/>
                <w:sz w:val="24"/>
                <w:szCs w:val="24"/>
              </w:rPr>
              <w:t xml:space="preserve"> книга Башкортостана.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trHeight w:val="633"/>
        </w:trPr>
        <w:tc>
          <w:tcPr>
            <w:tcW w:w="781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030950" w:rsidRPr="001410E5" w:rsidRDefault="00030950" w:rsidP="000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Заповедные тропинки. Экскурсия.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30950" w:rsidRPr="001410E5" w:rsidRDefault="001410E5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030950" w:rsidRPr="001410E5" w:rsidRDefault="00030950" w:rsidP="007D6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nil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2"/>
          <w:wAfter w:w="623" w:type="dxa"/>
          <w:trHeight w:val="1131"/>
        </w:trPr>
        <w:tc>
          <w:tcPr>
            <w:tcW w:w="781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28" w:type="dxa"/>
          </w:tcPr>
          <w:p w:rsidR="00030950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(«Башкортостан-моя Республика»).</w:t>
            </w:r>
          </w:p>
        </w:tc>
        <w:tc>
          <w:tcPr>
            <w:tcW w:w="1796" w:type="dxa"/>
          </w:tcPr>
          <w:p w:rsidR="0061620C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332818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tcBorders>
              <w:left w:val="single" w:sz="4" w:space="0" w:color="auto"/>
              <w:right w:val="nil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F0119B">
        <w:trPr>
          <w:gridAfter w:val="2"/>
          <w:wAfter w:w="623" w:type="dxa"/>
          <w:trHeight w:val="648"/>
        </w:trPr>
        <w:tc>
          <w:tcPr>
            <w:tcW w:w="9876" w:type="dxa"/>
            <w:gridSpan w:val="7"/>
            <w:tcBorders>
              <w:right w:val="single" w:sz="4" w:space="0" w:color="auto"/>
            </w:tcBorders>
          </w:tcPr>
          <w:p w:rsidR="00030950" w:rsidRPr="001410E5" w:rsidRDefault="00030950" w:rsidP="00030950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окружающий мир (5 ч)</w:t>
            </w: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gridAfter w:val="2"/>
          <w:wAfter w:w="623" w:type="dxa"/>
          <w:trHeight w:val="542"/>
        </w:trPr>
        <w:tc>
          <w:tcPr>
            <w:tcW w:w="781" w:type="dxa"/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28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Взгляни на человека!</w:t>
            </w:r>
          </w:p>
        </w:tc>
        <w:tc>
          <w:tcPr>
            <w:tcW w:w="1796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7D71E9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950" w:rsidRPr="001410E5" w:rsidTr="00821C8A">
        <w:trPr>
          <w:gridAfter w:val="2"/>
          <w:wAfter w:w="623" w:type="dxa"/>
          <w:trHeight w:val="552"/>
        </w:trPr>
        <w:tc>
          <w:tcPr>
            <w:tcW w:w="781" w:type="dxa"/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28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Взгляни на человека!</w:t>
            </w:r>
          </w:p>
        </w:tc>
        <w:tc>
          <w:tcPr>
            <w:tcW w:w="1796" w:type="dxa"/>
          </w:tcPr>
          <w:p w:rsidR="00030950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030950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</w:t>
            </w:r>
            <w:r w:rsidR="00030950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030950" w:rsidRPr="001410E5" w:rsidRDefault="00030950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2"/>
          <w:wAfter w:w="623" w:type="dxa"/>
          <w:trHeight w:val="389"/>
        </w:trPr>
        <w:tc>
          <w:tcPr>
            <w:tcW w:w="781" w:type="dxa"/>
          </w:tcPr>
          <w:p w:rsidR="0061620C" w:rsidRPr="001410E5" w:rsidRDefault="007D71E9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28" w:type="dxa"/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Всему свой черёд.</w:t>
            </w:r>
          </w:p>
        </w:tc>
        <w:tc>
          <w:tcPr>
            <w:tcW w:w="1796" w:type="dxa"/>
          </w:tcPr>
          <w:p w:rsidR="0061620C" w:rsidRPr="001410E5" w:rsidRDefault="00030950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2B4" w:rsidRPr="001410E5" w:rsidTr="00821C8A">
        <w:trPr>
          <w:gridAfter w:val="2"/>
          <w:wAfter w:w="623" w:type="dxa"/>
          <w:trHeight w:val="371"/>
        </w:trPr>
        <w:tc>
          <w:tcPr>
            <w:tcW w:w="781" w:type="dxa"/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28" w:type="dxa"/>
          </w:tcPr>
          <w:p w:rsidR="0061620C" w:rsidRPr="001410E5" w:rsidRDefault="0061620C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Всему свой черёд.</w:t>
            </w:r>
          </w:p>
        </w:tc>
        <w:tc>
          <w:tcPr>
            <w:tcW w:w="1796" w:type="dxa"/>
          </w:tcPr>
          <w:p w:rsidR="0061620C" w:rsidRPr="001410E5" w:rsidRDefault="007D71E9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61620C" w:rsidRPr="001410E5" w:rsidRDefault="001410E5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="0061620C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nil"/>
            </w:tcBorders>
          </w:tcPr>
          <w:p w:rsidR="0061620C" w:rsidRPr="001410E5" w:rsidRDefault="0061620C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119B" w:rsidRPr="001410E5" w:rsidTr="00821C8A">
        <w:trPr>
          <w:gridAfter w:val="2"/>
          <w:wAfter w:w="623" w:type="dxa"/>
          <w:trHeight w:val="928"/>
        </w:trPr>
        <w:tc>
          <w:tcPr>
            <w:tcW w:w="781" w:type="dxa"/>
          </w:tcPr>
          <w:p w:rsidR="00F0119B" w:rsidRPr="001410E5" w:rsidRDefault="00F0119B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28" w:type="dxa"/>
          </w:tcPr>
          <w:p w:rsidR="00F0119B" w:rsidRPr="001410E5" w:rsidRDefault="00F0119B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У каждого времени свой плод. Я – часть мира.</w:t>
            </w:r>
          </w:p>
        </w:tc>
        <w:tc>
          <w:tcPr>
            <w:tcW w:w="1796" w:type="dxa"/>
          </w:tcPr>
          <w:p w:rsidR="00F0119B" w:rsidRPr="001410E5" w:rsidRDefault="00F0119B" w:rsidP="00DC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</w:tcPr>
          <w:p w:rsidR="00F0119B" w:rsidRPr="001410E5" w:rsidRDefault="00332818" w:rsidP="00141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852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0119B" w:rsidRPr="00141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</w:tcPr>
          <w:p w:rsidR="00F0119B" w:rsidRPr="001410E5" w:rsidRDefault="00F0119B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right w:val="nil"/>
            </w:tcBorders>
          </w:tcPr>
          <w:p w:rsidR="00F0119B" w:rsidRPr="001410E5" w:rsidRDefault="00F0119B" w:rsidP="00DC2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2E7B" w:rsidRPr="001410E5" w:rsidRDefault="00DC2E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119B" w:rsidRPr="001410E5" w:rsidRDefault="00F0119B">
      <w:pPr>
        <w:rPr>
          <w:rFonts w:ascii="Times New Roman" w:hAnsi="Times New Roman" w:cs="Times New Roman"/>
          <w:sz w:val="24"/>
          <w:szCs w:val="24"/>
        </w:rPr>
      </w:pPr>
    </w:p>
    <w:sectPr w:rsidR="00F0119B" w:rsidRPr="001410E5" w:rsidSect="00804CE5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534" w:rsidRDefault="002C7534" w:rsidP="00804CE5">
      <w:pPr>
        <w:spacing w:after="0" w:line="240" w:lineRule="auto"/>
      </w:pPr>
      <w:r>
        <w:separator/>
      </w:r>
    </w:p>
  </w:endnote>
  <w:endnote w:type="continuationSeparator" w:id="0">
    <w:p w:rsidR="002C7534" w:rsidRDefault="002C7534" w:rsidP="0080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882005"/>
      <w:docPartObj>
        <w:docPartGallery w:val="Page Numbers (Bottom of Page)"/>
        <w:docPartUnique/>
      </w:docPartObj>
    </w:sdtPr>
    <w:sdtEndPr/>
    <w:sdtContent>
      <w:p w:rsidR="00804CE5" w:rsidRDefault="00804C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2E">
          <w:rPr>
            <w:noProof/>
          </w:rPr>
          <w:t>10</w:t>
        </w:r>
        <w:r>
          <w:fldChar w:fldCharType="end"/>
        </w:r>
      </w:p>
    </w:sdtContent>
  </w:sdt>
  <w:p w:rsidR="00804CE5" w:rsidRDefault="00804C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534" w:rsidRDefault="002C7534" w:rsidP="00804CE5">
      <w:pPr>
        <w:spacing w:after="0" w:line="240" w:lineRule="auto"/>
      </w:pPr>
      <w:r>
        <w:separator/>
      </w:r>
    </w:p>
  </w:footnote>
  <w:footnote w:type="continuationSeparator" w:id="0">
    <w:p w:rsidR="002C7534" w:rsidRDefault="002C7534" w:rsidP="0080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75"/>
    <w:multiLevelType w:val="hybridMultilevel"/>
    <w:tmpl w:val="8C365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747"/>
    <w:multiLevelType w:val="hybridMultilevel"/>
    <w:tmpl w:val="FE4C3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9A1"/>
    <w:multiLevelType w:val="hybridMultilevel"/>
    <w:tmpl w:val="320A1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007"/>
    <w:multiLevelType w:val="hybridMultilevel"/>
    <w:tmpl w:val="110A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3539E7"/>
    <w:multiLevelType w:val="hybridMultilevel"/>
    <w:tmpl w:val="3DAA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526"/>
    <w:multiLevelType w:val="hybridMultilevel"/>
    <w:tmpl w:val="E35A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438B"/>
    <w:multiLevelType w:val="hybridMultilevel"/>
    <w:tmpl w:val="EF1808F4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62E1"/>
    <w:multiLevelType w:val="multilevel"/>
    <w:tmpl w:val="4D39AA92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2F5514AE"/>
    <w:multiLevelType w:val="hybridMultilevel"/>
    <w:tmpl w:val="3D06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FC5"/>
    <w:multiLevelType w:val="hybridMultilevel"/>
    <w:tmpl w:val="EDD00CEC"/>
    <w:lvl w:ilvl="0" w:tplc="E0EA2AD0">
      <w:numFmt w:val="bullet"/>
      <w:lvlText w:val="•"/>
      <w:legacy w:legacy="1" w:legacySpace="0" w:legacyIndent="254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401EC0"/>
    <w:multiLevelType w:val="hybridMultilevel"/>
    <w:tmpl w:val="DCE02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052360"/>
    <w:multiLevelType w:val="hybridMultilevel"/>
    <w:tmpl w:val="86F2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20D0A"/>
    <w:multiLevelType w:val="hybridMultilevel"/>
    <w:tmpl w:val="FB048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37FE4"/>
    <w:multiLevelType w:val="hybridMultilevel"/>
    <w:tmpl w:val="64E4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1996"/>
    <w:multiLevelType w:val="hybridMultilevel"/>
    <w:tmpl w:val="75C43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3D6B"/>
    <w:multiLevelType w:val="hybridMultilevel"/>
    <w:tmpl w:val="E650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E5DCC"/>
    <w:multiLevelType w:val="hybridMultilevel"/>
    <w:tmpl w:val="663A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C67AF4"/>
    <w:multiLevelType w:val="hybridMultilevel"/>
    <w:tmpl w:val="72DE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434F"/>
    <w:multiLevelType w:val="hybridMultilevel"/>
    <w:tmpl w:val="CF2A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35A8D"/>
    <w:multiLevelType w:val="hybridMultilevel"/>
    <w:tmpl w:val="4448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460CD"/>
    <w:multiLevelType w:val="hybridMultilevel"/>
    <w:tmpl w:val="E712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81D3"/>
    <w:multiLevelType w:val="multilevel"/>
    <w:tmpl w:val="0D60425D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694F36CE"/>
    <w:multiLevelType w:val="hybridMultilevel"/>
    <w:tmpl w:val="92A0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52D7"/>
    <w:multiLevelType w:val="hybridMultilevel"/>
    <w:tmpl w:val="8372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55E89"/>
    <w:multiLevelType w:val="multilevel"/>
    <w:tmpl w:val="D30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B0FB6"/>
    <w:multiLevelType w:val="multilevel"/>
    <w:tmpl w:val="79ACD923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3426C3"/>
    <w:multiLevelType w:val="hybridMultilevel"/>
    <w:tmpl w:val="726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24223"/>
    <w:multiLevelType w:val="hybridMultilevel"/>
    <w:tmpl w:val="00A07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91601"/>
    <w:multiLevelType w:val="hybridMultilevel"/>
    <w:tmpl w:val="C734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B930D9C"/>
    <w:multiLevelType w:val="hybridMultilevel"/>
    <w:tmpl w:val="8756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13"/>
  </w:num>
  <w:num w:numId="12">
    <w:abstractNumId w:val="20"/>
  </w:num>
  <w:num w:numId="13">
    <w:abstractNumId w:val="8"/>
  </w:num>
  <w:num w:numId="14">
    <w:abstractNumId w:val="28"/>
  </w:num>
  <w:num w:numId="15">
    <w:abstractNumId w:val="1"/>
  </w:num>
  <w:num w:numId="16">
    <w:abstractNumId w:val="14"/>
  </w:num>
  <w:num w:numId="17">
    <w:abstractNumId w:val="15"/>
  </w:num>
  <w:num w:numId="18">
    <w:abstractNumId w:val="27"/>
  </w:num>
  <w:num w:numId="19">
    <w:abstractNumId w:val="23"/>
  </w:num>
  <w:num w:numId="20">
    <w:abstractNumId w:val="30"/>
  </w:num>
  <w:num w:numId="21">
    <w:abstractNumId w:val="0"/>
  </w:num>
  <w:num w:numId="22">
    <w:abstractNumId w:val="18"/>
  </w:num>
  <w:num w:numId="23">
    <w:abstractNumId w:val="12"/>
  </w:num>
  <w:num w:numId="24">
    <w:abstractNumId w:val="11"/>
  </w:num>
  <w:num w:numId="25">
    <w:abstractNumId w:val="4"/>
  </w:num>
  <w:num w:numId="26">
    <w:abstractNumId w:val="2"/>
  </w:num>
  <w:num w:numId="27">
    <w:abstractNumId w:val="24"/>
  </w:num>
  <w:num w:numId="28">
    <w:abstractNumId w:val="22"/>
  </w:num>
  <w:num w:numId="29">
    <w:abstractNumId w:val="17"/>
  </w:num>
  <w:num w:numId="30">
    <w:abstractNumId w:val="1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F57"/>
    <w:rsid w:val="0002316D"/>
    <w:rsid w:val="000232C5"/>
    <w:rsid w:val="0002378C"/>
    <w:rsid w:val="00030950"/>
    <w:rsid w:val="00052D17"/>
    <w:rsid w:val="0005381E"/>
    <w:rsid w:val="0006764A"/>
    <w:rsid w:val="000B1E23"/>
    <w:rsid w:val="000D3D8E"/>
    <w:rsid w:val="000D4484"/>
    <w:rsid w:val="000E0E74"/>
    <w:rsid w:val="000E70B5"/>
    <w:rsid w:val="000F2776"/>
    <w:rsid w:val="00103465"/>
    <w:rsid w:val="00107762"/>
    <w:rsid w:val="001240F4"/>
    <w:rsid w:val="001334E8"/>
    <w:rsid w:val="0013530A"/>
    <w:rsid w:val="00137C29"/>
    <w:rsid w:val="001410E5"/>
    <w:rsid w:val="00144F92"/>
    <w:rsid w:val="0014681C"/>
    <w:rsid w:val="00164AED"/>
    <w:rsid w:val="001676F4"/>
    <w:rsid w:val="00173A89"/>
    <w:rsid w:val="001766B4"/>
    <w:rsid w:val="00177A82"/>
    <w:rsid w:val="00180280"/>
    <w:rsid w:val="001B7B83"/>
    <w:rsid w:val="001C0744"/>
    <w:rsid w:val="001C24FA"/>
    <w:rsid w:val="001C3F74"/>
    <w:rsid w:val="001D683F"/>
    <w:rsid w:val="001E3EB1"/>
    <w:rsid w:val="001F3AB5"/>
    <w:rsid w:val="00202E5D"/>
    <w:rsid w:val="002049B6"/>
    <w:rsid w:val="002068C5"/>
    <w:rsid w:val="002177B6"/>
    <w:rsid w:val="0022554C"/>
    <w:rsid w:val="00235EAB"/>
    <w:rsid w:val="002435E1"/>
    <w:rsid w:val="00245CCB"/>
    <w:rsid w:val="00260636"/>
    <w:rsid w:val="00260C34"/>
    <w:rsid w:val="002802B3"/>
    <w:rsid w:val="002868EC"/>
    <w:rsid w:val="002914BA"/>
    <w:rsid w:val="00293BB6"/>
    <w:rsid w:val="002A16CE"/>
    <w:rsid w:val="002A28BF"/>
    <w:rsid w:val="002B1C3A"/>
    <w:rsid w:val="002C3212"/>
    <w:rsid w:val="002C47C6"/>
    <w:rsid w:val="002C7534"/>
    <w:rsid w:val="002D4E26"/>
    <w:rsid w:val="002F0999"/>
    <w:rsid w:val="002F1391"/>
    <w:rsid w:val="002F22DB"/>
    <w:rsid w:val="002F4575"/>
    <w:rsid w:val="0030020F"/>
    <w:rsid w:val="00311B4C"/>
    <w:rsid w:val="00317546"/>
    <w:rsid w:val="00332818"/>
    <w:rsid w:val="0033327A"/>
    <w:rsid w:val="00337338"/>
    <w:rsid w:val="0036201E"/>
    <w:rsid w:val="003727BF"/>
    <w:rsid w:val="00377476"/>
    <w:rsid w:val="003775CB"/>
    <w:rsid w:val="003902C4"/>
    <w:rsid w:val="00390C5F"/>
    <w:rsid w:val="003A0F2D"/>
    <w:rsid w:val="003B3B02"/>
    <w:rsid w:val="003B3EBE"/>
    <w:rsid w:val="003D6904"/>
    <w:rsid w:val="003E66EB"/>
    <w:rsid w:val="003F4E45"/>
    <w:rsid w:val="00405118"/>
    <w:rsid w:val="00406F93"/>
    <w:rsid w:val="004234B1"/>
    <w:rsid w:val="004308BE"/>
    <w:rsid w:val="00432DA5"/>
    <w:rsid w:val="00437414"/>
    <w:rsid w:val="00440DA1"/>
    <w:rsid w:val="0044299A"/>
    <w:rsid w:val="0044547E"/>
    <w:rsid w:val="00456B6E"/>
    <w:rsid w:val="00461AA7"/>
    <w:rsid w:val="004624D8"/>
    <w:rsid w:val="00473589"/>
    <w:rsid w:val="00492E14"/>
    <w:rsid w:val="00493CB2"/>
    <w:rsid w:val="004A16EE"/>
    <w:rsid w:val="004B4E95"/>
    <w:rsid w:val="004C365A"/>
    <w:rsid w:val="004E59E9"/>
    <w:rsid w:val="005128E1"/>
    <w:rsid w:val="0051586B"/>
    <w:rsid w:val="005207CC"/>
    <w:rsid w:val="00524308"/>
    <w:rsid w:val="00526B96"/>
    <w:rsid w:val="0052706A"/>
    <w:rsid w:val="00534501"/>
    <w:rsid w:val="00545D44"/>
    <w:rsid w:val="00546703"/>
    <w:rsid w:val="00563445"/>
    <w:rsid w:val="00576F81"/>
    <w:rsid w:val="005A0008"/>
    <w:rsid w:val="005A596B"/>
    <w:rsid w:val="005B28B7"/>
    <w:rsid w:val="005C4AAE"/>
    <w:rsid w:val="005C6B18"/>
    <w:rsid w:val="005D4294"/>
    <w:rsid w:val="005E088E"/>
    <w:rsid w:val="005E508E"/>
    <w:rsid w:val="005E5978"/>
    <w:rsid w:val="005F1E63"/>
    <w:rsid w:val="005F4665"/>
    <w:rsid w:val="0061620C"/>
    <w:rsid w:val="00630570"/>
    <w:rsid w:val="0063686A"/>
    <w:rsid w:val="00650078"/>
    <w:rsid w:val="00650501"/>
    <w:rsid w:val="00651D7A"/>
    <w:rsid w:val="00653ADC"/>
    <w:rsid w:val="006679D8"/>
    <w:rsid w:val="00675272"/>
    <w:rsid w:val="0067735E"/>
    <w:rsid w:val="00682537"/>
    <w:rsid w:val="00685218"/>
    <w:rsid w:val="006862E3"/>
    <w:rsid w:val="00695C16"/>
    <w:rsid w:val="006A4AA3"/>
    <w:rsid w:val="006B688C"/>
    <w:rsid w:val="006D2495"/>
    <w:rsid w:val="006F03B3"/>
    <w:rsid w:val="00701908"/>
    <w:rsid w:val="00704260"/>
    <w:rsid w:val="0070453C"/>
    <w:rsid w:val="00712E8B"/>
    <w:rsid w:val="00715979"/>
    <w:rsid w:val="00724750"/>
    <w:rsid w:val="00730789"/>
    <w:rsid w:val="007315CF"/>
    <w:rsid w:val="0073180D"/>
    <w:rsid w:val="007318E3"/>
    <w:rsid w:val="00752090"/>
    <w:rsid w:val="00755027"/>
    <w:rsid w:val="007810BD"/>
    <w:rsid w:val="007A4FE2"/>
    <w:rsid w:val="007D275E"/>
    <w:rsid w:val="007D62B4"/>
    <w:rsid w:val="007D71E9"/>
    <w:rsid w:val="007E4ED7"/>
    <w:rsid w:val="007F2B32"/>
    <w:rsid w:val="008037EC"/>
    <w:rsid w:val="00804CE5"/>
    <w:rsid w:val="00813283"/>
    <w:rsid w:val="00814418"/>
    <w:rsid w:val="00821C8A"/>
    <w:rsid w:val="00827E36"/>
    <w:rsid w:val="00834BA4"/>
    <w:rsid w:val="00847497"/>
    <w:rsid w:val="00872329"/>
    <w:rsid w:val="0088009B"/>
    <w:rsid w:val="008A5420"/>
    <w:rsid w:val="008A7A6B"/>
    <w:rsid w:val="008F4713"/>
    <w:rsid w:val="009130E0"/>
    <w:rsid w:val="00921EAE"/>
    <w:rsid w:val="0092253D"/>
    <w:rsid w:val="00923447"/>
    <w:rsid w:val="009257FF"/>
    <w:rsid w:val="00933937"/>
    <w:rsid w:val="00935080"/>
    <w:rsid w:val="00957301"/>
    <w:rsid w:val="0096191B"/>
    <w:rsid w:val="0096202F"/>
    <w:rsid w:val="00985B92"/>
    <w:rsid w:val="009A153E"/>
    <w:rsid w:val="009A726A"/>
    <w:rsid w:val="009C1D93"/>
    <w:rsid w:val="009C3A97"/>
    <w:rsid w:val="009E7DB3"/>
    <w:rsid w:val="009F292D"/>
    <w:rsid w:val="009F5D24"/>
    <w:rsid w:val="009F72A0"/>
    <w:rsid w:val="00A00097"/>
    <w:rsid w:val="00A009D1"/>
    <w:rsid w:val="00A154BD"/>
    <w:rsid w:val="00A16642"/>
    <w:rsid w:val="00A253AF"/>
    <w:rsid w:val="00A41080"/>
    <w:rsid w:val="00A450EA"/>
    <w:rsid w:val="00A45344"/>
    <w:rsid w:val="00A53416"/>
    <w:rsid w:val="00A53DCE"/>
    <w:rsid w:val="00A644F9"/>
    <w:rsid w:val="00A6478C"/>
    <w:rsid w:val="00AA323A"/>
    <w:rsid w:val="00AB1E3E"/>
    <w:rsid w:val="00AB2A63"/>
    <w:rsid w:val="00AC78D1"/>
    <w:rsid w:val="00AD3A1E"/>
    <w:rsid w:val="00AE14DD"/>
    <w:rsid w:val="00AE7FFE"/>
    <w:rsid w:val="00AF3827"/>
    <w:rsid w:val="00B14982"/>
    <w:rsid w:val="00B200BC"/>
    <w:rsid w:val="00B241BE"/>
    <w:rsid w:val="00B315D1"/>
    <w:rsid w:val="00B3523E"/>
    <w:rsid w:val="00B36806"/>
    <w:rsid w:val="00B36CB4"/>
    <w:rsid w:val="00B41904"/>
    <w:rsid w:val="00B54703"/>
    <w:rsid w:val="00B63400"/>
    <w:rsid w:val="00B65897"/>
    <w:rsid w:val="00B80AEC"/>
    <w:rsid w:val="00B95BBF"/>
    <w:rsid w:val="00B96747"/>
    <w:rsid w:val="00BA5C32"/>
    <w:rsid w:val="00BB0528"/>
    <w:rsid w:val="00BC583D"/>
    <w:rsid w:val="00BD2D3D"/>
    <w:rsid w:val="00C01CB8"/>
    <w:rsid w:val="00C01DAF"/>
    <w:rsid w:val="00C15F19"/>
    <w:rsid w:val="00C30EE9"/>
    <w:rsid w:val="00C43E3F"/>
    <w:rsid w:val="00C63A11"/>
    <w:rsid w:val="00C7714F"/>
    <w:rsid w:val="00C82564"/>
    <w:rsid w:val="00C84F57"/>
    <w:rsid w:val="00C92574"/>
    <w:rsid w:val="00CA795C"/>
    <w:rsid w:val="00CC5423"/>
    <w:rsid w:val="00CC5C60"/>
    <w:rsid w:val="00CD5D92"/>
    <w:rsid w:val="00CE0BD4"/>
    <w:rsid w:val="00CE57B1"/>
    <w:rsid w:val="00D0597C"/>
    <w:rsid w:val="00D23943"/>
    <w:rsid w:val="00D24210"/>
    <w:rsid w:val="00D27757"/>
    <w:rsid w:val="00D35E30"/>
    <w:rsid w:val="00D567B5"/>
    <w:rsid w:val="00D64E8A"/>
    <w:rsid w:val="00D739AE"/>
    <w:rsid w:val="00D877D1"/>
    <w:rsid w:val="00DA2A6D"/>
    <w:rsid w:val="00DA4D72"/>
    <w:rsid w:val="00DC26BD"/>
    <w:rsid w:val="00DC2E7B"/>
    <w:rsid w:val="00DD61A3"/>
    <w:rsid w:val="00DD62CE"/>
    <w:rsid w:val="00DE0636"/>
    <w:rsid w:val="00DE182A"/>
    <w:rsid w:val="00DE1889"/>
    <w:rsid w:val="00DE5892"/>
    <w:rsid w:val="00E02AAA"/>
    <w:rsid w:val="00E12DF8"/>
    <w:rsid w:val="00E16281"/>
    <w:rsid w:val="00E2099E"/>
    <w:rsid w:val="00E24FA5"/>
    <w:rsid w:val="00E57254"/>
    <w:rsid w:val="00E62A8F"/>
    <w:rsid w:val="00E6382E"/>
    <w:rsid w:val="00E7467E"/>
    <w:rsid w:val="00EA2500"/>
    <w:rsid w:val="00EA25EF"/>
    <w:rsid w:val="00EB2F10"/>
    <w:rsid w:val="00EC6EE2"/>
    <w:rsid w:val="00EC7DD9"/>
    <w:rsid w:val="00ED183E"/>
    <w:rsid w:val="00ED2971"/>
    <w:rsid w:val="00EE0805"/>
    <w:rsid w:val="00EE0B3C"/>
    <w:rsid w:val="00EF130C"/>
    <w:rsid w:val="00F00AA0"/>
    <w:rsid w:val="00F0119B"/>
    <w:rsid w:val="00F01D5B"/>
    <w:rsid w:val="00F111CA"/>
    <w:rsid w:val="00F3617B"/>
    <w:rsid w:val="00F36523"/>
    <w:rsid w:val="00F4667F"/>
    <w:rsid w:val="00F52808"/>
    <w:rsid w:val="00F55598"/>
    <w:rsid w:val="00F62BAF"/>
    <w:rsid w:val="00FB1F34"/>
    <w:rsid w:val="00FC2F3D"/>
    <w:rsid w:val="00FD5F51"/>
    <w:rsid w:val="00FE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BEB1"/>
  <w15:docId w15:val="{013E82D5-27F4-4DB9-A495-0854E76E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C2E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2E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ParagraphStyle">
    <w:name w:val="Paragraph Style"/>
    <w:rsid w:val="00636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3686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3686A"/>
    <w:rPr>
      <w:color w:val="000000"/>
      <w:sz w:val="20"/>
      <w:szCs w:val="20"/>
    </w:rPr>
  </w:style>
  <w:style w:type="character" w:customStyle="1" w:styleId="Heading">
    <w:name w:val="Heading"/>
    <w:uiPriority w:val="99"/>
    <w:rsid w:val="0063686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3686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3686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3686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3686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C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C2E7B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rsid w:val="00DC2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C2E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C2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2E7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uiPriority w:val="99"/>
    <w:rsid w:val="00DC2E7B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ru-RU"/>
    </w:rPr>
  </w:style>
  <w:style w:type="character" w:styleId="aa">
    <w:name w:val="page number"/>
    <w:uiPriority w:val="99"/>
    <w:rsid w:val="00DC2E7B"/>
    <w:rPr>
      <w:rFonts w:cs="Times New Roman"/>
    </w:rPr>
  </w:style>
  <w:style w:type="paragraph" w:styleId="ab">
    <w:name w:val="No Spacing"/>
    <w:link w:val="ac"/>
    <w:uiPriority w:val="99"/>
    <w:qFormat/>
    <w:rsid w:val="00DC2E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DC2E7B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DC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DC2E7B"/>
    <w:rPr>
      <w:rFonts w:cs="Times New Roman"/>
      <w:b/>
    </w:rPr>
  </w:style>
  <w:style w:type="character" w:customStyle="1" w:styleId="apple-converted-space">
    <w:name w:val="apple-converted-space"/>
    <w:uiPriority w:val="99"/>
    <w:rsid w:val="00DC2E7B"/>
    <w:rPr>
      <w:rFonts w:cs="Times New Roman"/>
    </w:rPr>
  </w:style>
  <w:style w:type="character" w:styleId="af">
    <w:name w:val="Emphasis"/>
    <w:uiPriority w:val="99"/>
    <w:qFormat/>
    <w:rsid w:val="00DC2E7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7C65-C5A9-49E2-9B1B-3F7128EB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12</cp:revision>
  <cp:lastPrinted>2016-10-02T17:03:00Z</cp:lastPrinted>
  <dcterms:created xsi:type="dcterms:W3CDTF">2018-09-23T15:24:00Z</dcterms:created>
  <dcterms:modified xsi:type="dcterms:W3CDTF">2019-11-14T14:54:00Z</dcterms:modified>
</cp:coreProperties>
</file>