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9B" w:rsidRDefault="00E03C9B" w:rsidP="00653971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E03C9B" w:rsidRPr="006269C4" w:rsidTr="00D12902">
        <w:tc>
          <w:tcPr>
            <w:tcW w:w="5637" w:type="dxa"/>
          </w:tcPr>
          <w:p w:rsidR="00E03C9B" w:rsidRPr="006269C4" w:rsidRDefault="00E03C9B" w:rsidP="00E03C9B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69C4" w:rsidRPr="006269C4" w:rsidRDefault="00E03C9B" w:rsidP="00E03C9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6269C4">
              <w:rPr>
                <w:spacing w:val="-1"/>
                <w:sz w:val="24"/>
                <w:szCs w:val="24"/>
              </w:rPr>
              <w:t xml:space="preserve">Утверждаю   </w:t>
            </w:r>
          </w:p>
          <w:p w:rsidR="00E03C9B" w:rsidRPr="006269C4" w:rsidRDefault="00E03C9B" w:rsidP="00E03C9B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6269C4">
              <w:rPr>
                <w:spacing w:val="-1"/>
                <w:sz w:val="24"/>
                <w:szCs w:val="24"/>
              </w:rPr>
              <w:t xml:space="preserve">Директор </w:t>
            </w:r>
            <w:r w:rsidR="00C468EB">
              <w:rPr>
                <w:spacing w:val="-1"/>
                <w:sz w:val="24"/>
                <w:szCs w:val="24"/>
              </w:rPr>
              <w:t>МБОУ СОШ № 125</w:t>
            </w:r>
          </w:p>
          <w:p w:rsidR="00E03C9B" w:rsidRPr="006269C4" w:rsidRDefault="00D12902" w:rsidP="00E03C9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___________ </w:t>
            </w:r>
            <w:r w:rsidR="00C468EB">
              <w:rPr>
                <w:spacing w:val="-1"/>
                <w:sz w:val="24"/>
                <w:szCs w:val="24"/>
              </w:rPr>
              <w:t>Абдразаков А.М.</w:t>
            </w:r>
          </w:p>
          <w:p w:rsidR="00E03C9B" w:rsidRPr="006269C4" w:rsidRDefault="00E03C9B" w:rsidP="00653971">
            <w:pPr>
              <w:rPr>
                <w:b/>
                <w:spacing w:val="-1"/>
                <w:sz w:val="24"/>
                <w:szCs w:val="24"/>
              </w:rPr>
            </w:pPr>
            <w:r w:rsidRPr="006269C4">
              <w:rPr>
                <w:spacing w:val="-1"/>
                <w:sz w:val="24"/>
                <w:szCs w:val="24"/>
              </w:rPr>
              <w:t>«</w:t>
            </w:r>
            <w:r w:rsidR="00D12902">
              <w:rPr>
                <w:spacing w:val="-1"/>
                <w:sz w:val="24"/>
                <w:szCs w:val="24"/>
              </w:rPr>
              <w:t>____</w:t>
            </w:r>
            <w:r w:rsidRPr="006269C4">
              <w:rPr>
                <w:spacing w:val="-1"/>
                <w:sz w:val="24"/>
                <w:szCs w:val="24"/>
              </w:rPr>
              <w:t>»</w:t>
            </w:r>
            <w:r w:rsidR="00D12902">
              <w:rPr>
                <w:spacing w:val="-1"/>
                <w:sz w:val="24"/>
                <w:szCs w:val="24"/>
              </w:rPr>
              <w:t xml:space="preserve"> </w:t>
            </w:r>
            <w:r w:rsidRPr="006269C4">
              <w:rPr>
                <w:spacing w:val="-1"/>
                <w:sz w:val="24"/>
                <w:szCs w:val="24"/>
              </w:rPr>
              <w:t>сентября  201</w:t>
            </w:r>
            <w:r w:rsidR="006269C4" w:rsidRPr="006269C4">
              <w:rPr>
                <w:spacing w:val="-1"/>
                <w:sz w:val="24"/>
                <w:szCs w:val="24"/>
              </w:rPr>
              <w:t>5</w:t>
            </w:r>
            <w:r w:rsidR="00D12902">
              <w:rPr>
                <w:spacing w:val="-1"/>
                <w:sz w:val="24"/>
                <w:szCs w:val="24"/>
              </w:rPr>
              <w:t xml:space="preserve"> </w:t>
            </w:r>
            <w:r w:rsidRPr="006269C4">
              <w:rPr>
                <w:spacing w:val="-1"/>
                <w:sz w:val="24"/>
                <w:szCs w:val="24"/>
              </w:rPr>
              <w:t>г</w:t>
            </w:r>
            <w:r w:rsidR="00D12902">
              <w:rPr>
                <w:spacing w:val="-1"/>
                <w:sz w:val="24"/>
                <w:szCs w:val="24"/>
              </w:rPr>
              <w:t>.</w:t>
            </w:r>
          </w:p>
        </w:tc>
      </w:tr>
    </w:tbl>
    <w:p w:rsidR="00E03C9B" w:rsidRPr="006269C4" w:rsidRDefault="00E03C9B" w:rsidP="00E03C9B">
      <w:pPr>
        <w:shd w:val="clear" w:color="auto" w:fill="FFFFFF"/>
        <w:rPr>
          <w:b/>
          <w:spacing w:val="-1"/>
          <w:sz w:val="24"/>
          <w:szCs w:val="24"/>
        </w:rPr>
      </w:pPr>
    </w:p>
    <w:p w:rsidR="00E03C9B" w:rsidRDefault="00E03C9B" w:rsidP="00E03C9B">
      <w:pPr>
        <w:shd w:val="clear" w:color="auto" w:fill="FFFFFF"/>
        <w:rPr>
          <w:b/>
          <w:spacing w:val="-1"/>
          <w:sz w:val="40"/>
          <w:szCs w:val="40"/>
        </w:rPr>
      </w:pPr>
    </w:p>
    <w:p w:rsidR="00E03C9B" w:rsidRDefault="00E03C9B" w:rsidP="00E03C9B">
      <w:pPr>
        <w:shd w:val="clear" w:color="auto" w:fill="FFFFFF"/>
        <w:rPr>
          <w:b/>
          <w:spacing w:val="-1"/>
          <w:sz w:val="40"/>
          <w:szCs w:val="40"/>
        </w:rPr>
      </w:pPr>
    </w:p>
    <w:p w:rsidR="006269C4" w:rsidRDefault="006269C4" w:rsidP="00E03C9B">
      <w:pPr>
        <w:shd w:val="clear" w:color="auto" w:fill="FFFFFF"/>
        <w:rPr>
          <w:b/>
          <w:spacing w:val="-1"/>
          <w:sz w:val="40"/>
          <w:szCs w:val="40"/>
        </w:rPr>
      </w:pPr>
    </w:p>
    <w:p w:rsidR="006269C4" w:rsidRDefault="006269C4" w:rsidP="00E03C9B">
      <w:pPr>
        <w:shd w:val="clear" w:color="auto" w:fill="FFFFFF"/>
        <w:rPr>
          <w:b/>
          <w:spacing w:val="-1"/>
          <w:sz w:val="40"/>
          <w:szCs w:val="40"/>
        </w:rPr>
      </w:pPr>
    </w:p>
    <w:p w:rsidR="00D12902" w:rsidRDefault="00D12902" w:rsidP="00E03C9B">
      <w:pPr>
        <w:shd w:val="clear" w:color="auto" w:fill="FFFFFF"/>
        <w:rPr>
          <w:b/>
          <w:spacing w:val="-1"/>
          <w:sz w:val="40"/>
          <w:szCs w:val="40"/>
        </w:rPr>
      </w:pPr>
    </w:p>
    <w:p w:rsidR="00D12902" w:rsidRDefault="00D12902" w:rsidP="00E03C9B">
      <w:pPr>
        <w:shd w:val="clear" w:color="auto" w:fill="FFFFFF"/>
        <w:rPr>
          <w:b/>
          <w:spacing w:val="-1"/>
          <w:sz w:val="40"/>
          <w:szCs w:val="40"/>
        </w:rPr>
      </w:pPr>
    </w:p>
    <w:p w:rsidR="00D12902" w:rsidRPr="00756EC9" w:rsidRDefault="00D12902" w:rsidP="00E03C9B">
      <w:pPr>
        <w:shd w:val="clear" w:color="auto" w:fill="FFFFFF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  <w:r w:rsidRPr="00756EC9">
        <w:rPr>
          <w:b/>
          <w:spacing w:val="-1"/>
          <w:sz w:val="40"/>
          <w:szCs w:val="40"/>
        </w:rPr>
        <w:t>Годовой план</w:t>
      </w: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  <w:r w:rsidRPr="00756EC9">
        <w:rPr>
          <w:b/>
          <w:spacing w:val="-1"/>
          <w:sz w:val="40"/>
          <w:szCs w:val="40"/>
        </w:rPr>
        <w:t>работы школьной библиотеки</w:t>
      </w:r>
    </w:p>
    <w:p w:rsidR="00D12902" w:rsidRDefault="00D12902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МБ</w:t>
      </w:r>
      <w:r w:rsidR="00E03C9B" w:rsidRPr="00756EC9">
        <w:rPr>
          <w:b/>
          <w:spacing w:val="-1"/>
          <w:sz w:val="40"/>
          <w:szCs w:val="40"/>
        </w:rPr>
        <w:t>ОУ</w:t>
      </w:r>
      <w:r>
        <w:rPr>
          <w:b/>
          <w:spacing w:val="-1"/>
          <w:sz w:val="40"/>
          <w:szCs w:val="40"/>
        </w:rPr>
        <w:t xml:space="preserve"> </w:t>
      </w:r>
      <w:r w:rsidR="00C468EB">
        <w:rPr>
          <w:b/>
          <w:spacing w:val="-1"/>
          <w:sz w:val="40"/>
          <w:szCs w:val="40"/>
        </w:rPr>
        <w:t>СОШ № 125</w:t>
      </w:r>
      <w:bookmarkStart w:id="0" w:name="_GoBack"/>
      <w:bookmarkEnd w:id="0"/>
      <w:r w:rsidR="00E03C9B" w:rsidRPr="00756EC9">
        <w:rPr>
          <w:b/>
          <w:spacing w:val="-1"/>
          <w:sz w:val="40"/>
          <w:szCs w:val="40"/>
        </w:rPr>
        <w:t xml:space="preserve"> </w:t>
      </w:r>
    </w:p>
    <w:p w:rsidR="00E03C9B" w:rsidRDefault="00D12902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Орджоникидзевского</w:t>
      </w:r>
      <w:r w:rsidR="00E03C9B" w:rsidRPr="00756EC9">
        <w:rPr>
          <w:b/>
          <w:spacing w:val="-1"/>
          <w:sz w:val="40"/>
          <w:szCs w:val="40"/>
        </w:rPr>
        <w:t xml:space="preserve"> района г. Уфа</w:t>
      </w: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  <w:r w:rsidRPr="00756EC9">
        <w:rPr>
          <w:b/>
          <w:spacing w:val="-1"/>
          <w:sz w:val="40"/>
          <w:szCs w:val="40"/>
        </w:rPr>
        <w:t>на 201</w:t>
      </w:r>
      <w:r w:rsidR="006269C4">
        <w:rPr>
          <w:b/>
          <w:spacing w:val="-1"/>
          <w:sz w:val="40"/>
          <w:szCs w:val="40"/>
        </w:rPr>
        <w:t>5</w:t>
      </w:r>
      <w:r w:rsidRPr="00756EC9">
        <w:rPr>
          <w:b/>
          <w:spacing w:val="-1"/>
          <w:sz w:val="40"/>
          <w:szCs w:val="40"/>
        </w:rPr>
        <w:t>-201</w:t>
      </w:r>
      <w:r w:rsidR="006269C4">
        <w:rPr>
          <w:b/>
          <w:spacing w:val="-1"/>
          <w:sz w:val="40"/>
          <w:szCs w:val="40"/>
        </w:rPr>
        <w:t>6</w:t>
      </w:r>
      <w:r w:rsidRPr="00756EC9">
        <w:rPr>
          <w:b/>
          <w:spacing w:val="-1"/>
          <w:sz w:val="40"/>
          <w:szCs w:val="40"/>
        </w:rPr>
        <w:t xml:space="preserve"> учебный год</w:t>
      </w: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rPr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rPr>
          <w:spacing w:val="-1"/>
          <w:sz w:val="40"/>
          <w:szCs w:val="40"/>
        </w:rPr>
      </w:pPr>
    </w:p>
    <w:p w:rsidR="00E03C9B" w:rsidRDefault="00E03C9B" w:rsidP="00E03C9B">
      <w:pPr>
        <w:shd w:val="clear" w:color="auto" w:fill="FFFFFF"/>
        <w:rPr>
          <w:spacing w:val="-1"/>
          <w:sz w:val="40"/>
          <w:szCs w:val="40"/>
        </w:rPr>
      </w:pPr>
    </w:p>
    <w:p w:rsidR="00E03C9B" w:rsidRDefault="00E03C9B" w:rsidP="00E03C9B">
      <w:pPr>
        <w:shd w:val="clear" w:color="auto" w:fill="FFFFFF"/>
        <w:rPr>
          <w:spacing w:val="-1"/>
          <w:sz w:val="40"/>
          <w:szCs w:val="40"/>
        </w:rPr>
      </w:pPr>
    </w:p>
    <w:p w:rsidR="00E03C9B" w:rsidRPr="00756EC9" w:rsidRDefault="00E03C9B" w:rsidP="00E03C9B">
      <w:pPr>
        <w:shd w:val="clear" w:color="auto" w:fill="FFFFFF"/>
        <w:rPr>
          <w:spacing w:val="-1"/>
          <w:sz w:val="40"/>
          <w:szCs w:val="40"/>
        </w:rPr>
      </w:pPr>
    </w:p>
    <w:p w:rsidR="00E03C9B" w:rsidRDefault="00E03C9B" w:rsidP="00E03C9B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756EC9">
        <w:rPr>
          <w:b/>
          <w:spacing w:val="-1"/>
          <w:sz w:val="28"/>
          <w:szCs w:val="28"/>
        </w:rPr>
        <w:t>Уфа</w:t>
      </w:r>
      <w:r>
        <w:rPr>
          <w:b/>
          <w:spacing w:val="-1"/>
          <w:sz w:val="28"/>
          <w:szCs w:val="28"/>
        </w:rPr>
        <w:t>-201</w:t>
      </w:r>
      <w:r w:rsidR="006269C4">
        <w:rPr>
          <w:b/>
          <w:spacing w:val="-1"/>
          <w:sz w:val="28"/>
          <w:szCs w:val="28"/>
        </w:rPr>
        <w:t>5</w:t>
      </w:r>
    </w:p>
    <w:p w:rsidR="002D3A25" w:rsidRDefault="002D3A25" w:rsidP="00E03C9B">
      <w:pPr>
        <w:shd w:val="clear" w:color="auto" w:fill="FFFFFF"/>
        <w:jc w:val="center"/>
        <w:rPr>
          <w:sz w:val="40"/>
          <w:szCs w:val="40"/>
        </w:rPr>
      </w:pPr>
    </w:p>
    <w:p w:rsidR="002D3A25" w:rsidRPr="004927D0" w:rsidRDefault="002D3A25" w:rsidP="005A6DE1">
      <w:pPr>
        <w:ind w:left="7080"/>
        <w:rPr>
          <w:rStyle w:val="a4"/>
          <w:color w:val="000000"/>
        </w:rPr>
      </w:pPr>
      <w:r>
        <w:rPr>
          <w:rStyle w:val="a5"/>
          <w:color w:val="000000"/>
        </w:rPr>
        <w:t xml:space="preserve">                              </w:t>
      </w:r>
    </w:p>
    <w:p w:rsidR="002D3A25" w:rsidRPr="004927D0" w:rsidRDefault="002D3A25" w:rsidP="002D3A25">
      <w:pPr>
        <w:jc w:val="both"/>
        <w:rPr>
          <w:rStyle w:val="a4"/>
          <w:b w:val="0"/>
          <w:color w:val="000000"/>
        </w:rPr>
      </w:pPr>
      <w:r w:rsidRPr="004927D0">
        <w:rPr>
          <w:rStyle w:val="a4"/>
          <w:color w:val="000000"/>
        </w:rPr>
        <w:lastRenderedPageBreak/>
        <w:t>Библиотека должна быть подобна раскрытым объятиям. Сеять разумное, доброе, вечное.</w:t>
      </w:r>
    </w:p>
    <w:p w:rsidR="002D3A25" w:rsidRPr="004927D0" w:rsidRDefault="002D3A25" w:rsidP="002D3A25">
      <w:pPr>
        <w:jc w:val="both"/>
      </w:pPr>
      <w:r w:rsidRPr="004927D0">
        <w:rPr>
          <w:rStyle w:val="a4"/>
        </w:rPr>
        <w:t>Девиз библиотеки:</w:t>
      </w:r>
    </w:p>
    <w:p w:rsidR="002D3A25" w:rsidRPr="004927D0" w:rsidRDefault="002D3A25" w:rsidP="002D3A25">
      <w:pPr>
        <w:jc w:val="both"/>
      </w:pPr>
      <w:r w:rsidRPr="004927D0">
        <w:t>Научить превращать информацию в знания.</w:t>
      </w:r>
    </w:p>
    <w:p w:rsidR="002D3A25" w:rsidRPr="004927D0" w:rsidRDefault="002D3A25" w:rsidP="002D3A25">
      <w:pPr>
        <w:spacing w:line="280" w:lineRule="atLeast"/>
        <w:ind w:firstLine="710"/>
        <w:jc w:val="both"/>
        <w:rPr>
          <w:b/>
          <w:bCs/>
          <w:color w:val="000000"/>
        </w:rPr>
      </w:pPr>
      <w:r w:rsidRPr="004927D0">
        <w:rPr>
          <w:b/>
          <w:bCs/>
          <w:color w:val="000000"/>
        </w:rPr>
        <w:t>Общее положение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color w:val="000000"/>
        </w:rPr>
        <w:t>1.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просветительская функция библиотеки основывается на максимальном использовании достижений общечеловеческой культуры.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t>2. Библиотека является структурным подразделением образовательного учреждения. Она располагает фондом литературы, которая бесплатно предоставляется во временное пользование учащимся, их родителям и работникам муниципального образовательного учреждения.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t>3. Фонды библиотеки состоят из книг, периодических изданий, учебной литературы и брошюр. Порядок доступа к библиотечным фондам и другой библиотечной информации, перечень основных услуг и условий их предоставления библиотекой определяется в правилах пользования библиотекой.</w:t>
      </w:r>
    </w:p>
    <w:p w:rsidR="002D3A25" w:rsidRPr="004927D0" w:rsidRDefault="002D3A25" w:rsidP="002D3A25">
      <w:pPr>
        <w:jc w:val="both"/>
        <w:rPr>
          <w:b/>
        </w:rPr>
      </w:pPr>
      <w:r w:rsidRPr="004927D0">
        <w:rPr>
          <w:b/>
        </w:rPr>
        <w:t>Основные функции библиотеки</w:t>
      </w:r>
    </w:p>
    <w:p w:rsidR="002D3A25" w:rsidRPr="004927D0" w:rsidRDefault="002D3A25" w:rsidP="002D3A25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4927D0">
        <w:rPr>
          <w:bCs/>
          <w:iCs/>
          <w:spacing w:val="-1"/>
        </w:rPr>
        <w:t xml:space="preserve">Образовательная </w:t>
      </w:r>
      <w:r w:rsidRPr="004927D0">
        <w:rPr>
          <w:spacing w:val="-1"/>
        </w:rPr>
        <w:t>— поддержка и обеспечение об</w:t>
      </w:r>
      <w:r w:rsidRPr="004927D0">
        <w:rPr>
          <w:spacing w:val="-1"/>
        </w:rPr>
        <w:softHyphen/>
      </w:r>
      <w:r w:rsidRPr="004927D0">
        <w:t>разовательных целей, сформированных в концепции школы и в школьной программе.</w:t>
      </w:r>
    </w:p>
    <w:p w:rsidR="002D3A25" w:rsidRPr="004927D0" w:rsidRDefault="002D3A25" w:rsidP="002D3A25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4927D0">
        <w:rPr>
          <w:bCs/>
          <w:iCs/>
        </w:rPr>
        <w:t xml:space="preserve">Информационная </w:t>
      </w:r>
      <w:r w:rsidRPr="004927D0">
        <w:t>— предоставление возможнос</w:t>
      </w:r>
      <w:r w:rsidRPr="004927D0">
        <w:softHyphen/>
        <w:t>ти использования информации вне зависимости от ее вида, формата и носителя.</w:t>
      </w:r>
    </w:p>
    <w:p w:rsidR="002D3A25" w:rsidRPr="004927D0" w:rsidRDefault="002D3A25" w:rsidP="002D3A25">
      <w:pPr>
        <w:shd w:val="clear" w:color="auto" w:fill="FFFFFF"/>
        <w:tabs>
          <w:tab w:val="left" w:pos="245"/>
        </w:tabs>
        <w:spacing w:line="216" w:lineRule="exact"/>
        <w:jc w:val="both"/>
        <w:rPr>
          <w:spacing w:val="-7"/>
        </w:rPr>
      </w:pPr>
    </w:p>
    <w:p w:rsidR="002D3A25" w:rsidRPr="004927D0" w:rsidRDefault="002D3A25" w:rsidP="002D3A25">
      <w:pPr>
        <w:spacing w:line="280" w:lineRule="atLeast"/>
        <w:jc w:val="both"/>
        <w:rPr>
          <w:b/>
          <w:bCs/>
          <w:color w:val="000000"/>
        </w:rPr>
      </w:pPr>
      <w:r w:rsidRPr="004927D0">
        <w:rPr>
          <w:b/>
          <w:bCs/>
          <w:color w:val="000000"/>
        </w:rPr>
        <w:t>Цели и задачи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color w:val="000000"/>
        </w:rPr>
        <w:t>1</w:t>
      </w:r>
      <w:r w:rsidRPr="004927D0">
        <w:rPr>
          <w:color w:val="000000"/>
        </w:rPr>
        <w:t xml:space="preserve">. </w:t>
      </w:r>
      <w:r w:rsidRPr="004927D0">
        <w:rPr>
          <w:b/>
          <w:color w:val="000000"/>
        </w:rPr>
        <w:t>Целями</w:t>
      </w:r>
      <w:r w:rsidRPr="004927D0">
        <w:rPr>
          <w:color w:val="000000"/>
        </w:rPr>
        <w:t xml:space="preserve"> библиотеки являются:</w:t>
      </w:r>
    </w:p>
    <w:p w:rsidR="00D12902" w:rsidRDefault="002D3A25" w:rsidP="002D3A25">
      <w:pPr>
        <w:spacing w:line="212" w:lineRule="atLeast"/>
        <w:ind w:right="-801" w:firstLine="710"/>
        <w:jc w:val="both"/>
      </w:pPr>
      <w:r w:rsidRPr="004927D0">
        <w:rPr>
          <w:b/>
          <w:bCs/>
        </w:rPr>
        <w:t xml:space="preserve">• </w:t>
      </w:r>
      <w:r w:rsidRPr="004927D0">
        <w:t xml:space="preserve">обеспечение библиотечного и информационно-библиографического обслуживания учащихся, педагогов </w:t>
      </w:r>
    </w:p>
    <w:p w:rsidR="002D3A25" w:rsidRPr="004927D0" w:rsidRDefault="002D3A25" w:rsidP="002D3A25">
      <w:pPr>
        <w:spacing w:line="212" w:lineRule="atLeast"/>
        <w:ind w:right="-801" w:firstLine="710"/>
        <w:jc w:val="both"/>
      </w:pPr>
      <w:r w:rsidRPr="004927D0">
        <w:t>и других категорий читателей;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формирование у читателей навыков независимого библиотечного пользователя;</w:t>
      </w:r>
    </w:p>
    <w:p w:rsidR="002D3A25" w:rsidRPr="004927D0" w:rsidRDefault="002D3A25" w:rsidP="00D12902">
      <w:pPr>
        <w:spacing w:line="212" w:lineRule="atLeast"/>
        <w:ind w:left="851" w:hanging="142"/>
        <w:jc w:val="both"/>
      </w:pPr>
      <w:r w:rsidRPr="004927D0">
        <w:rPr>
          <w:b/>
          <w:bCs/>
        </w:rPr>
        <w:t xml:space="preserve">• </w:t>
      </w:r>
      <w:r w:rsidRPr="004927D0">
        <w:t>обучение пользованию книгой и другими носителями информации, поиску, отбору и критической оценке информации.</w:t>
      </w:r>
    </w:p>
    <w:p w:rsidR="002D3A25" w:rsidRPr="004927D0" w:rsidRDefault="002D3A25" w:rsidP="002D3A25">
      <w:pPr>
        <w:spacing w:line="212" w:lineRule="atLeast"/>
        <w:ind w:firstLine="710"/>
        <w:jc w:val="both"/>
      </w:pP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</w:rPr>
        <w:t>2.</w:t>
      </w:r>
      <w:r w:rsidRPr="004927D0">
        <w:t xml:space="preserve"> </w:t>
      </w:r>
      <w:r w:rsidRPr="004927D0">
        <w:rPr>
          <w:b/>
        </w:rPr>
        <w:t>Задачи</w:t>
      </w:r>
      <w:r w:rsidRPr="004927D0">
        <w:t xml:space="preserve"> библиотекаря: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формирует библиотечный фонд в соответствии с образовательными программами муниципального образовательного учреждения;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комплектует универсальные по отраслевому составу библиотечные фонды учебной, художественной, справочной, научно-популярной литературы и периодических изданий для учащихся; научно-педагогической, методической, справочной литературы и периодических изданий для учителей;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обслуживает читателей на абонементе;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организует работу по сохранности библиотечного фонда;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консультирует читателей при поиске и выборе книг, брошюр и периодических изданий;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проводит с учащимися занятия по изучению основ библиотечно-информационных знаний, по воспитанию культуры чтения, развитию навыков поиска информации;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в соответствии с установленным порядком ведет необходимые документы по учету библиотечного фонда и обслуживанию читателей;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осуществляет популяризацию литературы с помощью бесед, выставок, библиографических обзоров;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обеспечивает санитарно-гигиенический режим и благоприятные условия для обслуживания читателей;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участвует в работе библиотечно-информационных объединений района;</w:t>
      </w:r>
    </w:p>
    <w:p w:rsidR="002D3A25" w:rsidRPr="004927D0" w:rsidRDefault="002D3A25" w:rsidP="002D3A25">
      <w:pPr>
        <w:spacing w:line="212" w:lineRule="atLeast"/>
        <w:ind w:firstLine="710"/>
        <w:jc w:val="both"/>
      </w:pPr>
      <w:r w:rsidRPr="004927D0">
        <w:rPr>
          <w:b/>
          <w:bCs/>
        </w:rPr>
        <w:t xml:space="preserve">• </w:t>
      </w:r>
      <w:r w:rsidRPr="004927D0">
        <w:t>в соответствии с действующими нормативно-правовыми актами исключает из библиотечного фонда литературу;</w:t>
      </w:r>
    </w:p>
    <w:p w:rsidR="002D3A25" w:rsidRPr="004927D0" w:rsidRDefault="002D3A25" w:rsidP="002D3A25">
      <w:pPr>
        <w:jc w:val="both"/>
        <w:rPr>
          <w:color w:val="000000"/>
        </w:rPr>
      </w:pPr>
    </w:p>
    <w:p w:rsidR="002D3A25" w:rsidRPr="004927D0" w:rsidRDefault="002D3A25" w:rsidP="002D3A25">
      <w:pPr>
        <w:jc w:val="both"/>
        <w:rPr>
          <w:b/>
        </w:rPr>
      </w:pPr>
      <w:r w:rsidRPr="004927D0">
        <w:rPr>
          <w:b/>
        </w:rPr>
        <w:t>Направления деятельности библиотеки</w:t>
      </w:r>
    </w:p>
    <w:p w:rsidR="002D3A25" w:rsidRPr="004927D0" w:rsidRDefault="002D3A25" w:rsidP="002D3A25">
      <w:pPr>
        <w:jc w:val="both"/>
      </w:pPr>
      <w:r w:rsidRPr="004927D0">
        <w:t>1. Работа с учащимися:</w:t>
      </w:r>
    </w:p>
    <w:p w:rsidR="002D3A25" w:rsidRPr="004927D0" w:rsidRDefault="002D3A25" w:rsidP="002D3A25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4927D0">
        <w:t>уроки культуры чтения;</w:t>
      </w:r>
    </w:p>
    <w:p w:rsidR="002D3A25" w:rsidRPr="004927D0" w:rsidRDefault="002D3A25" w:rsidP="002D3A25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4927D0">
        <w:t>библиографические уроки;</w:t>
      </w:r>
    </w:p>
    <w:p w:rsidR="002D3A25" w:rsidRPr="004927D0" w:rsidRDefault="002D3A25" w:rsidP="002D3A25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4927D0">
        <w:t>информационные и прочие обзоры литературы;</w:t>
      </w:r>
    </w:p>
    <w:p w:rsidR="002D3A25" w:rsidRPr="004927D0" w:rsidRDefault="002D3A25" w:rsidP="002D3A25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4927D0">
        <w:t>доклады о навыках работы с книгой;</w:t>
      </w:r>
    </w:p>
    <w:p w:rsidR="002D3A25" w:rsidRPr="004927D0" w:rsidRDefault="002D3A25" w:rsidP="002D3A25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4927D0">
        <w:t>индивидуальная работа с учащимися;</w:t>
      </w:r>
    </w:p>
    <w:p w:rsidR="002D3A25" w:rsidRPr="004927D0" w:rsidRDefault="002D3A25" w:rsidP="002D3A25">
      <w:pPr>
        <w:jc w:val="both"/>
      </w:pPr>
    </w:p>
    <w:p w:rsidR="002D3A25" w:rsidRPr="004927D0" w:rsidRDefault="002D3A25" w:rsidP="002D3A25">
      <w:pPr>
        <w:jc w:val="both"/>
      </w:pPr>
      <w:r w:rsidRPr="004927D0">
        <w:t>2. Поддержка общешкольных мероприятий:</w:t>
      </w:r>
    </w:p>
    <w:p w:rsidR="002D3A25" w:rsidRPr="004927D0" w:rsidRDefault="002D3A25" w:rsidP="002D3A25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4927D0">
        <w:t>предметные недели естественно - научного цикла, русского языка и литературы, математики, информатики, английского языка, искусства, детской книги;</w:t>
      </w:r>
    </w:p>
    <w:p w:rsidR="002D3A25" w:rsidRPr="004927D0" w:rsidRDefault="002D3A25" w:rsidP="002D3A25">
      <w:pPr>
        <w:jc w:val="both"/>
      </w:pPr>
    </w:p>
    <w:p w:rsidR="00D12902" w:rsidRDefault="00D12902" w:rsidP="002D3A25">
      <w:pPr>
        <w:jc w:val="both"/>
      </w:pPr>
    </w:p>
    <w:p w:rsidR="002D3A25" w:rsidRPr="004927D0" w:rsidRDefault="002D3A25" w:rsidP="002D3A25">
      <w:pPr>
        <w:jc w:val="both"/>
        <w:rPr>
          <w:spacing w:val="-3"/>
        </w:rPr>
      </w:pPr>
      <w:r w:rsidRPr="004927D0">
        <w:t xml:space="preserve">3. </w:t>
      </w:r>
      <w:r w:rsidRPr="004927D0">
        <w:rPr>
          <w:spacing w:val="-3"/>
        </w:rPr>
        <w:t>Работа с учителями и родителями:</w:t>
      </w:r>
    </w:p>
    <w:p w:rsidR="002D3A25" w:rsidRPr="004927D0" w:rsidRDefault="002D3A25" w:rsidP="002D3A25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4927D0">
        <w:t>выступления на заседаниях педсовета, на общешкольных родительских собраниях;</w:t>
      </w:r>
    </w:p>
    <w:p w:rsidR="002D3A25" w:rsidRPr="004927D0" w:rsidRDefault="002D3A25" w:rsidP="002D3A25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4927D0">
        <w:t>обзоры новинок художественной, научной, учеб</w:t>
      </w:r>
      <w:r w:rsidRPr="004927D0">
        <w:softHyphen/>
        <w:t>но-методической и учебной литературы;</w:t>
      </w:r>
    </w:p>
    <w:p w:rsidR="002D3A25" w:rsidRPr="004927D0" w:rsidRDefault="002D3A25" w:rsidP="002D3A25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4927D0">
        <w:lastRenderedPageBreak/>
        <w:t>выступления на заседаниях Управляющего совета школы;</w:t>
      </w:r>
    </w:p>
    <w:p w:rsidR="002D3A25" w:rsidRPr="004927D0" w:rsidRDefault="002D3A25" w:rsidP="002D3A25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4927D0">
        <w:t>отчеты о работе и планировании деятельности библиотеки;</w:t>
      </w:r>
    </w:p>
    <w:p w:rsidR="002D3A25" w:rsidRPr="004927D0" w:rsidRDefault="002D3A25" w:rsidP="002D3A25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4927D0">
        <w:t>информационные обзоры на заданные темы;</w:t>
      </w:r>
    </w:p>
    <w:p w:rsidR="002D3A25" w:rsidRPr="004927D0" w:rsidRDefault="002D3A25" w:rsidP="002D3A25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4927D0">
        <w:t>индивидуальная работа с педагогами;</w:t>
      </w:r>
    </w:p>
    <w:p w:rsidR="002D3A25" w:rsidRPr="004927D0" w:rsidRDefault="002D3A25" w:rsidP="002D3A25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4927D0">
        <w:t>Оказание методической консультационной помо</w:t>
      </w:r>
      <w:r w:rsidRPr="004927D0">
        <w:softHyphen/>
        <w:t>щи педагогам, родителям, учащимся в получении ин</w:t>
      </w:r>
      <w:r w:rsidRPr="004927D0">
        <w:softHyphen/>
        <w:t>формации из школьной библиотеки.</w:t>
      </w:r>
    </w:p>
    <w:p w:rsidR="002D3A25" w:rsidRPr="004927D0" w:rsidRDefault="002D3A25" w:rsidP="002D3A25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4927D0">
        <w:t>Создание условий учащимся, учителям, родителям для чтения книг и периодических изданий.</w:t>
      </w:r>
    </w:p>
    <w:p w:rsidR="002D3A25" w:rsidRPr="004927D0" w:rsidRDefault="002D3A25" w:rsidP="002D3A25">
      <w:pPr>
        <w:jc w:val="both"/>
      </w:pPr>
    </w:p>
    <w:p w:rsidR="002D3A25" w:rsidRPr="004927D0" w:rsidRDefault="002D3A25" w:rsidP="002D3A25">
      <w:pPr>
        <w:jc w:val="both"/>
        <w:rPr>
          <w:b/>
        </w:rPr>
      </w:pPr>
    </w:p>
    <w:p w:rsidR="002D3A25" w:rsidRPr="004927D0" w:rsidRDefault="002D3A25" w:rsidP="002D3A25">
      <w:pPr>
        <w:jc w:val="center"/>
        <w:rPr>
          <w:b/>
        </w:rPr>
      </w:pPr>
      <w:r w:rsidRPr="004927D0">
        <w:rPr>
          <w:b/>
        </w:rPr>
        <w:t>Работа с фондом учебной литературы</w:t>
      </w:r>
    </w:p>
    <w:p w:rsidR="002D3A25" w:rsidRPr="004927D0" w:rsidRDefault="002D3A25" w:rsidP="002D3A25"/>
    <w:p w:rsidR="002D3A25" w:rsidRPr="004927D0" w:rsidRDefault="002D3A25" w:rsidP="002D3A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5"/>
        <w:gridCol w:w="1696"/>
      </w:tblGrid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r w:rsidRPr="004927D0">
              <w:t>Подведение итогов движения фонда. Диагностика обеспеченности учащихся школы учебниками и учебными пособиями в новом учебном году;</w:t>
            </w:r>
          </w:p>
          <w:p w:rsidR="002D3A25" w:rsidRPr="004927D0" w:rsidRDefault="002D3A25" w:rsidP="002D3A25">
            <w:pPr>
              <w:rPr>
                <w:spacing w:val="-1"/>
              </w:rPr>
            </w:pPr>
            <w:r w:rsidRPr="004927D0">
              <w:rPr>
                <w:spacing w:val="-1"/>
              </w:rPr>
              <w:t>Комплектования фонда учебной литературы: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4927D0">
              <w:rPr>
                <w:spacing w:val="-1"/>
              </w:rPr>
              <w:t>работа с перспективными библиографическими изданиями (перечнями учебников и учебных пособий, ре</w:t>
            </w:r>
            <w:r w:rsidRPr="004927D0">
              <w:rPr>
                <w:spacing w:val="-1"/>
              </w:rPr>
              <w:softHyphen/>
            </w:r>
            <w:r w:rsidRPr="004927D0">
              <w:t>комендованных Министерством образования и науки РФ, и региональным комплектом учебников);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4927D0">
              <w:t>составление совместно с учителями заказа на учебники;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4927D0">
              <w:rPr>
                <w:spacing w:val="-1"/>
              </w:rPr>
              <w:t>формирование общешкольного заказа на учебники и учебные пособия  вместе с заместителем директора школы и руководителями  методических объ</w:t>
            </w:r>
            <w:r w:rsidRPr="004927D0">
              <w:rPr>
                <w:spacing w:val="-1"/>
              </w:rPr>
              <w:softHyphen/>
            </w:r>
            <w:r w:rsidRPr="004927D0">
              <w:t>единений;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4927D0">
              <w:t>подготовка перечня учебников, планируемых к использованию в новом учебном году;</w:t>
            </w:r>
          </w:p>
        </w:tc>
        <w:tc>
          <w:tcPr>
            <w:tcW w:w="1735" w:type="dxa"/>
          </w:tcPr>
          <w:p w:rsidR="002D3A25" w:rsidRPr="004927D0" w:rsidRDefault="002D3A25" w:rsidP="002D3A25">
            <w:pPr>
              <w:jc w:val="center"/>
            </w:pPr>
            <w:r w:rsidRPr="004927D0">
              <w:t>сентябрь-октябрь</w:t>
            </w:r>
          </w:p>
          <w:p w:rsidR="002D3A25" w:rsidRPr="004927D0" w:rsidRDefault="002D3A25" w:rsidP="002D3A25">
            <w:pPr>
              <w:jc w:val="center"/>
            </w:pPr>
            <w:r w:rsidRPr="004927D0">
              <w:t>ноябрь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r w:rsidRPr="004927D0">
              <w:t>Прием и обработка поступивших учебников: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4927D0">
              <w:t>оформление накладных;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4927D0">
              <w:t>запись в книгу суммарного учета;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pacing w:val="-2"/>
              </w:rPr>
            </w:pPr>
            <w:r w:rsidRPr="004927D0">
              <w:rPr>
                <w:spacing w:val="-2"/>
              </w:rPr>
              <w:t>штемпелевание;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pacing w:val="-2"/>
              </w:rPr>
            </w:pPr>
            <w:r w:rsidRPr="004927D0">
              <w:rPr>
                <w:spacing w:val="-2"/>
              </w:rPr>
              <w:t>запись в инвентарную книгу;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pacing w:val="-2"/>
              </w:rPr>
            </w:pPr>
            <w:r w:rsidRPr="004927D0">
              <w:rPr>
                <w:spacing w:val="-2"/>
              </w:rPr>
              <w:t>составление картотеки.</w:t>
            </w:r>
          </w:p>
        </w:tc>
        <w:tc>
          <w:tcPr>
            <w:tcW w:w="1735" w:type="dxa"/>
          </w:tcPr>
          <w:p w:rsidR="002D3A25" w:rsidRPr="004927D0" w:rsidRDefault="002D3A25" w:rsidP="002D3A25">
            <w:pPr>
              <w:jc w:val="center"/>
            </w:pPr>
            <w:r w:rsidRPr="004927D0">
              <w:t>по мере поступления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pPr>
              <w:rPr>
                <w:spacing w:val="-1"/>
              </w:rPr>
            </w:pPr>
            <w:r w:rsidRPr="004927D0">
              <w:rPr>
                <w:spacing w:val="-1"/>
              </w:rPr>
              <w:t>Диагностика уровня обеспеченности учащихся учебниками и другой литературой</w:t>
            </w:r>
          </w:p>
        </w:tc>
        <w:tc>
          <w:tcPr>
            <w:tcW w:w="1735" w:type="dxa"/>
          </w:tcPr>
          <w:p w:rsidR="002D3A25" w:rsidRPr="004927D0" w:rsidRDefault="002D3A25" w:rsidP="002D3A25">
            <w:pPr>
              <w:jc w:val="center"/>
            </w:pPr>
            <w:r w:rsidRPr="004927D0">
              <w:t>сентябрь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pPr>
              <w:rPr>
                <w:spacing w:val="-1"/>
              </w:rPr>
            </w:pPr>
            <w:r w:rsidRPr="004927D0">
              <w:rPr>
                <w:spacing w:val="-1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1735" w:type="dxa"/>
          </w:tcPr>
          <w:p w:rsidR="002D3A25" w:rsidRPr="004927D0" w:rsidRDefault="002D3A25" w:rsidP="002D3A25">
            <w:pPr>
              <w:jc w:val="center"/>
            </w:pPr>
            <w:r w:rsidRPr="004927D0">
              <w:t>по мере поступления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pPr>
              <w:rPr>
                <w:spacing w:val="-1"/>
              </w:rPr>
            </w:pPr>
            <w:r w:rsidRPr="004927D0">
              <w:t>Списание фонда с учетом ветхости и смены учебных программ</w:t>
            </w:r>
          </w:p>
        </w:tc>
        <w:tc>
          <w:tcPr>
            <w:tcW w:w="1735" w:type="dxa"/>
          </w:tcPr>
          <w:p w:rsidR="002D3A25" w:rsidRPr="004927D0" w:rsidRDefault="002D3A25" w:rsidP="002D3A25">
            <w:pPr>
              <w:jc w:val="center"/>
            </w:pPr>
            <w:r w:rsidRPr="004927D0">
              <w:t>октябрь-ноябрь</w:t>
            </w:r>
          </w:p>
        </w:tc>
      </w:tr>
      <w:tr w:rsidR="002D3A25" w:rsidRPr="004927D0" w:rsidTr="002D3A25">
        <w:trPr>
          <w:trHeight w:val="721"/>
        </w:trPr>
        <w:tc>
          <w:tcPr>
            <w:tcW w:w="8748" w:type="dxa"/>
          </w:tcPr>
          <w:p w:rsidR="002D3A25" w:rsidRPr="004927D0" w:rsidRDefault="002D3A25" w:rsidP="002D3A25">
            <w:r w:rsidRPr="004927D0"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1735" w:type="dxa"/>
          </w:tcPr>
          <w:p w:rsidR="002D3A25" w:rsidRPr="004927D0" w:rsidRDefault="002D3A25" w:rsidP="002D3A25">
            <w:pPr>
              <w:jc w:val="center"/>
            </w:pPr>
            <w:r w:rsidRPr="004927D0">
              <w:t>в течение года, май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pPr>
              <w:rPr>
                <w:spacing w:val="-1"/>
              </w:rPr>
            </w:pPr>
            <w:r w:rsidRPr="004927D0">
              <w:rPr>
                <w:spacing w:val="-1"/>
              </w:rPr>
              <w:t>Работа с резервным фондом учебников: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pacing w:val="-4"/>
              </w:rPr>
            </w:pPr>
            <w:r w:rsidRPr="004927D0">
              <w:rPr>
                <w:spacing w:val="-4"/>
              </w:rPr>
              <w:t>ведение учета;</w:t>
            </w:r>
          </w:p>
          <w:p w:rsidR="002D3A25" w:rsidRPr="004927D0" w:rsidRDefault="002D3A25" w:rsidP="002D3A2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pacing w:val="-2"/>
              </w:rPr>
            </w:pPr>
            <w:r w:rsidRPr="004927D0">
              <w:rPr>
                <w:spacing w:val="-2"/>
              </w:rPr>
              <w:t>размещение для хранения.</w:t>
            </w:r>
          </w:p>
        </w:tc>
        <w:tc>
          <w:tcPr>
            <w:tcW w:w="1735" w:type="dxa"/>
          </w:tcPr>
          <w:p w:rsidR="002D3A25" w:rsidRPr="004927D0" w:rsidRDefault="002D3A25" w:rsidP="002D3A25">
            <w:pPr>
              <w:jc w:val="center"/>
            </w:pPr>
            <w:r w:rsidRPr="004927D0">
              <w:t>сентябрь-ноябрь</w:t>
            </w:r>
          </w:p>
        </w:tc>
      </w:tr>
    </w:tbl>
    <w:p w:rsidR="002D3A25" w:rsidRPr="004927D0" w:rsidRDefault="002D3A25" w:rsidP="002D3A25">
      <w:pPr>
        <w:jc w:val="center"/>
        <w:rPr>
          <w:b/>
        </w:rPr>
      </w:pPr>
    </w:p>
    <w:p w:rsidR="002D3A25" w:rsidRPr="004927D0" w:rsidRDefault="002D3A25" w:rsidP="002D3A25">
      <w:pPr>
        <w:jc w:val="center"/>
        <w:rPr>
          <w:b/>
        </w:rPr>
      </w:pPr>
      <w:r w:rsidRPr="004927D0">
        <w:rPr>
          <w:b/>
        </w:rPr>
        <w:t>Работа с фондом художественной литературы</w:t>
      </w:r>
    </w:p>
    <w:p w:rsidR="002D3A25" w:rsidRPr="004927D0" w:rsidRDefault="002D3A25" w:rsidP="002D3A2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0"/>
        <w:gridCol w:w="1641"/>
      </w:tblGrid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r w:rsidRPr="004927D0">
              <w:t>Обеспечение свободного доступа в библиотечно-информационном центре библиотеки:</w:t>
            </w:r>
          </w:p>
          <w:p w:rsidR="002D3A25" w:rsidRPr="004927D0" w:rsidRDefault="002D3A25" w:rsidP="002D3A25">
            <w:r w:rsidRPr="004927D0">
              <w:t>• к художественному фонду для учащихся 1-4-х классов и 5-11 классов;</w:t>
            </w:r>
          </w:p>
          <w:p w:rsidR="002D3A25" w:rsidRPr="004927D0" w:rsidRDefault="002D3A25" w:rsidP="002D3A25">
            <w:r w:rsidRPr="004927D0">
              <w:t xml:space="preserve"> • к фонду периодики для всех учащихся и сотрудников</w:t>
            </w:r>
          </w:p>
        </w:tc>
        <w:tc>
          <w:tcPr>
            <w:tcW w:w="1680" w:type="dxa"/>
          </w:tcPr>
          <w:p w:rsidR="002D3A25" w:rsidRPr="004927D0" w:rsidRDefault="002D3A25" w:rsidP="002D3A25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pPr>
              <w:rPr>
                <w:spacing w:val="-1"/>
              </w:rPr>
            </w:pPr>
            <w:r w:rsidRPr="004927D0">
              <w:rPr>
                <w:spacing w:val="-1"/>
              </w:rPr>
              <w:t>Выдача изданий читателям</w:t>
            </w:r>
          </w:p>
        </w:tc>
        <w:tc>
          <w:tcPr>
            <w:tcW w:w="1680" w:type="dxa"/>
          </w:tcPr>
          <w:p w:rsidR="002D3A25" w:rsidRPr="004927D0" w:rsidRDefault="002D3A25" w:rsidP="002D3A25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r w:rsidRPr="004927D0">
              <w:t>Соблюдение правильной расстановки фонда на стеллажах</w:t>
            </w:r>
          </w:p>
        </w:tc>
        <w:tc>
          <w:tcPr>
            <w:tcW w:w="1680" w:type="dxa"/>
          </w:tcPr>
          <w:p w:rsidR="002D3A25" w:rsidRPr="004927D0" w:rsidRDefault="002D3A25" w:rsidP="002D3A25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r w:rsidRPr="004927D0">
              <w:t>Контроль за своевременным возвратом в фонд выданных изданий</w:t>
            </w:r>
          </w:p>
        </w:tc>
        <w:tc>
          <w:tcPr>
            <w:tcW w:w="1680" w:type="dxa"/>
          </w:tcPr>
          <w:p w:rsidR="002D3A25" w:rsidRPr="004927D0" w:rsidRDefault="002D3A25" w:rsidP="002D3A25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r w:rsidRPr="004927D0">
              <w:t>Ведение работы по сохранности фонда</w:t>
            </w:r>
          </w:p>
        </w:tc>
        <w:tc>
          <w:tcPr>
            <w:tcW w:w="1680" w:type="dxa"/>
          </w:tcPr>
          <w:p w:rsidR="002D3A25" w:rsidRPr="004927D0" w:rsidRDefault="002D3A25" w:rsidP="002D3A25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r w:rsidRPr="004927D0">
              <w:rPr>
                <w:spacing w:val="-1"/>
              </w:rPr>
              <w:t>Работа по мелкому ремонту художественных изданий, методической литературы и учеб</w:t>
            </w:r>
            <w:r w:rsidRPr="004927D0">
              <w:rPr>
                <w:spacing w:val="-1"/>
              </w:rPr>
              <w:softHyphen/>
            </w:r>
            <w:r w:rsidRPr="004927D0">
              <w:t>ников с привлечением учащихся начальных классов</w:t>
            </w:r>
          </w:p>
        </w:tc>
        <w:tc>
          <w:tcPr>
            <w:tcW w:w="1680" w:type="dxa"/>
          </w:tcPr>
          <w:p w:rsidR="002D3A25" w:rsidRPr="004927D0" w:rsidRDefault="002D3A25" w:rsidP="002D3A25">
            <w:pPr>
              <w:jc w:val="center"/>
            </w:pPr>
            <w:r w:rsidRPr="004927D0">
              <w:t>декабрь, апрель</w:t>
            </w:r>
          </w:p>
        </w:tc>
      </w:tr>
      <w:tr w:rsidR="002D3A25" w:rsidRPr="004927D0" w:rsidTr="002D3A25">
        <w:trPr>
          <w:trHeight w:val="460"/>
        </w:trPr>
        <w:tc>
          <w:tcPr>
            <w:tcW w:w="8748" w:type="dxa"/>
          </w:tcPr>
          <w:p w:rsidR="002D3A25" w:rsidRPr="004927D0" w:rsidRDefault="002D3A25" w:rsidP="002D3A25">
            <w:r w:rsidRPr="004927D0">
              <w:t>Оформление книжной выставки «Эти книги вы лечили сами»</w:t>
            </w:r>
          </w:p>
        </w:tc>
        <w:tc>
          <w:tcPr>
            <w:tcW w:w="1680" w:type="dxa"/>
          </w:tcPr>
          <w:p w:rsidR="002D3A25" w:rsidRPr="004927D0" w:rsidRDefault="002D3A25" w:rsidP="002D3A25">
            <w:pPr>
              <w:jc w:val="center"/>
            </w:pPr>
            <w:r w:rsidRPr="004927D0">
              <w:t>в течение года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pPr>
              <w:rPr>
                <w:spacing w:val="-1"/>
              </w:rPr>
            </w:pPr>
            <w:r w:rsidRPr="004927D0">
              <w:rPr>
                <w:spacing w:val="-1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1680" w:type="dxa"/>
          </w:tcPr>
          <w:p w:rsidR="002D3A25" w:rsidRPr="004927D0" w:rsidRDefault="002D3A25" w:rsidP="002D3A25">
            <w:pPr>
              <w:jc w:val="center"/>
            </w:pPr>
            <w:r w:rsidRPr="004927D0">
              <w:t>в течение года</w:t>
            </w:r>
          </w:p>
        </w:tc>
      </w:tr>
      <w:tr w:rsidR="002D3A25" w:rsidRPr="004927D0" w:rsidTr="002D3A25">
        <w:tc>
          <w:tcPr>
            <w:tcW w:w="8748" w:type="dxa"/>
          </w:tcPr>
          <w:p w:rsidR="002D3A25" w:rsidRPr="004927D0" w:rsidRDefault="002D3A25" w:rsidP="002D3A25">
            <w:r w:rsidRPr="004927D0">
              <w:t>Оформление новых разделителей:</w:t>
            </w:r>
          </w:p>
          <w:p w:rsidR="002D3A25" w:rsidRPr="004927D0" w:rsidRDefault="002D3A25" w:rsidP="002D3A25">
            <w:pPr>
              <w:ind w:left="360"/>
              <w:rPr>
                <w:spacing w:val="-1"/>
              </w:rPr>
            </w:pPr>
            <w:r w:rsidRPr="004927D0">
              <w:t>•</w:t>
            </w:r>
            <w:r w:rsidRPr="004927D0">
              <w:rPr>
                <w:spacing w:val="-1"/>
              </w:rPr>
              <w:t>в зоне открытого доступа;</w:t>
            </w:r>
          </w:p>
          <w:p w:rsidR="002D3A25" w:rsidRPr="004927D0" w:rsidRDefault="002D3A25" w:rsidP="002D3A25">
            <w:pPr>
              <w:ind w:left="360"/>
            </w:pPr>
            <w:r w:rsidRPr="004927D0">
              <w:t>• полочные разделители по отделам.</w:t>
            </w:r>
          </w:p>
        </w:tc>
        <w:tc>
          <w:tcPr>
            <w:tcW w:w="1680" w:type="dxa"/>
          </w:tcPr>
          <w:p w:rsidR="002D3A25" w:rsidRPr="004927D0" w:rsidRDefault="002D3A25" w:rsidP="002D3A25">
            <w:pPr>
              <w:jc w:val="center"/>
            </w:pPr>
            <w:r w:rsidRPr="004927D0">
              <w:t>в течение года</w:t>
            </w:r>
          </w:p>
        </w:tc>
      </w:tr>
    </w:tbl>
    <w:p w:rsidR="00653971" w:rsidRDefault="00653971" w:rsidP="002D3A25">
      <w:pPr>
        <w:jc w:val="center"/>
        <w:rPr>
          <w:b/>
        </w:rPr>
      </w:pPr>
    </w:p>
    <w:p w:rsidR="00653971" w:rsidRDefault="00653971" w:rsidP="002D3A25">
      <w:pPr>
        <w:jc w:val="center"/>
        <w:rPr>
          <w:b/>
        </w:rPr>
      </w:pPr>
    </w:p>
    <w:p w:rsidR="00653971" w:rsidRDefault="00653971" w:rsidP="002D3A25">
      <w:pPr>
        <w:jc w:val="center"/>
        <w:rPr>
          <w:b/>
        </w:rPr>
      </w:pPr>
    </w:p>
    <w:p w:rsidR="00653971" w:rsidRDefault="00653971" w:rsidP="002D3A25">
      <w:pPr>
        <w:jc w:val="center"/>
        <w:rPr>
          <w:b/>
        </w:rPr>
      </w:pPr>
    </w:p>
    <w:p w:rsidR="002D3A25" w:rsidRPr="004927D0" w:rsidRDefault="002D3A25" w:rsidP="002D3A25">
      <w:pPr>
        <w:jc w:val="center"/>
        <w:rPr>
          <w:b/>
        </w:rPr>
      </w:pPr>
      <w:r w:rsidRPr="004927D0">
        <w:rPr>
          <w:b/>
        </w:rPr>
        <w:t>Работа с читателями</w:t>
      </w:r>
    </w:p>
    <w:p w:rsidR="002D3A25" w:rsidRPr="004927D0" w:rsidRDefault="002D3A25" w:rsidP="002D3A25">
      <w:pPr>
        <w:jc w:val="center"/>
        <w:rPr>
          <w:b/>
        </w:rPr>
      </w:pPr>
    </w:p>
    <w:tbl>
      <w:tblPr>
        <w:tblpPr w:leftFromText="180" w:rightFromText="180" w:vertAnchor="text" w:tblpX="250" w:tblpY="1"/>
        <w:tblOverlap w:val="never"/>
        <w:tblW w:w="10230" w:type="dxa"/>
        <w:tblLayout w:type="fixed"/>
        <w:tblLook w:val="0000" w:firstRow="0" w:lastRow="0" w:firstColumn="0" w:lastColumn="0" w:noHBand="0" w:noVBand="0"/>
      </w:tblPr>
      <w:tblGrid>
        <w:gridCol w:w="8358"/>
        <w:gridCol w:w="1872"/>
      </w:tblGrid>
      <w:tr w:rsidR="002D3A25" w:rsidRPr="004927D0" w:rsidTr="00593EBD">
        <w:trPr>
          <w:trHeight w:val="556"/>
        </w:trPr>
        <w:tc>
          <w:tcPr>
            <w:tcW w:w="10230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  <w:rPr>
                <w:b/>
                <w:i/>
              </w:rPr>
            </w:pPr>
            <w:r w:rsidRPr="004927D0">
              <w:rPr>
                <w:b/>
                <w:i/>
              </w:rPr>
              <w:t>Индивидуальная работа</w:t>
            </w: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 xml:space="preserve">Обслуживание читателей на абонементе: учащихся, педагогов, технического персонала </w:t>
            </w:r>
            <w:r w:rsidRPr="004927D0">
              <w:rPr>
                <w:spacing w:val="-2"/>
              </w:rPr>
              <w:t>школы, родителей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593EBD">
        <w:trPr>
          <w:trHeight w:val="342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Рекомендательные беседы при выдаче книг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Беседы со школьниками о прочитанном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593EBD">
        <w:trPr>
          <w:trHeight w:val="629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 мере поступления</w:t>
            </w:r>
          </w:p>
        </w:tc>
      </w:tr>
      <w:tr w:rsidR="002D3A25" w:rsidRPr="004927D0" w:rsidTr="00593EBD">
        <w:trPr>
          <w:trHeight w:val="413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Выставка одной книги «Это новинка!»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 мере поступления</w:t>
            </w:r>
          </w:p>
        </w:tc>
      </w:tr>
      <w:tr w:rsidR="002D3A25" w:rsidRPr="004927D0" w:rsidTr="00593EBD">
        <w:trPr>
          <w:trHeight w:val="145"/>
        </w:trPr>
        <w:tc>
          <w:tcPr>
            <w:tcW w:w="102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  <w:rPr>
                <w:b/>
                <w:i/>
                <w:iCs/>
              </w:rPr>
            </w:pPr>
          </w:p>
          <w:p w:rsidR="002D3A25" w:rsidRPr="004927D0" w:rsidRDefault="002D3A25" w:rsidP="00593EBD">
            <w:pPr>
              <w:jc w:val="center"/>
              <w:rPr>
                <w:b/>
                <w:i/>
                <w:iCs/>
              </w:rPr>
            </w:pPr>
            <w:r w:rsidRPr="004927D0">
              <w:rPr>
                <w:b/>
                <w:i/>
                <w:iCs/>
              </w:rPr>
              <w:t>Работа с библиотечным активом</w:t>
            </w:r>
          </w:p>
          <w:p w:rsidR="002D3A25" w:rsidRPr="004927D0" w:rsidRDefault="002D3A25" w:rsidP="00593EBD">
            <w:pPr>
              <w:jc w:val="center"/>
              <w:rPr>
                <w:b/>
                <w:i/>
                <w:iCs/>
              </w:rPr>
            </w:pPr>
          </w:p>
        </w:tc>
      </w:tr>
      <w:tr w:rsidR="002D3A25" w:rsidRPr="004927D0" w:rsidTr="00593EBD">
        <w:trPr>
          <w:trHeight w:val="636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Заседание школьного библиотечного актива;</w:t>
            </w:r>
          </w:p>
          <w:p w:rsidR="002D3A25" w:rsidRPr="004927D0" w:rsidRDefault="002D3A25" w:rsidP="00593EBD">
            <w:r w:rsidRPr="004927D0">
              <w:t>Рейды по проверке сохранности учебников;</w:t>
            </w:r>
          </w:p>
          <w:p w:rsidR="002D3A25" w:rsidRPr="004927D0" w:rsidRDefault="002D3A25" w:rsidP="00593EBD">
            <w:r w:rsidRPr="004927D0">
              <w:t>Помощь библиотекарю в проведении всех мероприятий.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один раз в четверть</w:t>
            </w:r>
          </w:p>
        </w:tc>
      </w:tr>
      <w:tr w:rsidR="002D3A25" w:rsidRPr="004927D0" w:rsidTr="00593EBD">
        <w:trPr>
          <w:trHeight w:val="71"/>
        </w:trPr>
        <w:tc>
          <w:tcPr>
            <w:tcW w:w="102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  <w:rPr>
                <w:b/>
                <w:bCs/>
                <w:i/>
                <w:iCs/>
              </w:rPr>
            </w:pPr>
          </w:p>
          <w:p w:rsidR="002D3A25" w:rsidRPr="004927D0" w:rsidRDefault="002D3A25" w:rsidP="00593EBD">
            <w:pPr>
              <w:jc w:val="center"/>
              <w:rPr>
                <w:b/>
                <w:bCs/>
                <w:i/>
                <w:iCs/>
              </w:rPr>
            </w:pPr>
            <w:r w:rsidRPr="004927D0">
              <w:rPr>
                <w:b/>
                <w:bCs/>
                <w:i/>
                <w:iCs/>
              </w:rPr>
              <w:t>Работа с родительской общественностью</w:t>
            </w:r>
          </w:p>
          <w:p w:rsidR="002D3A25" w:rsidRPr="004927D0" w:rsidRDefault="002D3A25" w:rsidP="00593EBD">
            <w:pPr>
              <w:jc w:val="center"/>
              <w:rPr>
                <w:b/>
                <w:i/>
              </w:rPr>
            </w:pP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Составление библиографического списка учебников, необходимых школьникам к началу учебного года, для всеобщего ознакомления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май-июнь, сентябрь</w:t>
            </w:r>
          </w:p>
        </w:tc>
      </w:tr>
      <w:tr w:rsidR="002D3A25" w:rsidRPr="004927D0" w:rsidTr="005A6DE1">
        <w:trPr>
          <w:trHeight w:val="216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Участие в работе Управляющего совета</w:t>
            </w:r>
          </w:p>
          <w:p w:rsidR="002D3A25" w:rsidRPr="004927D0" w:rsidRDefault="002D3A25" w:rsidP="00593EBD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 плану</w:t>
            </w:r>
          </w:p>
          <w:p w:rsidR="002D3A25" w:rsidRPr="004927D0" w:rsidRDefault="002D3A25" w:rsidP="00593EBD">
            <w:pPr>
              <w:jc w:val="center"/>
            </w:pPr>
            <w:r w:rsidRPr="004927D0">
              <w:t>школы</w:t>
            </w:r>
          </w:p>
        </w:tc>
      </w:tr>
      <w:tr w:rsidR="002D3A25" w:rsidRPr="004927D0" w:rsidTr="00593EBD">
        <w:trPr>
          <w:trHeight w:val="504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Выступление на общешкольном родительском собрании по вопросу комплектования учебного фонда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декабрь</w:t>
            </w:r>
          </w:p>
        </w:tc>
      </w:tr>
      <w:tr w:rsidR="002D3A25" w:rsidRPr="004927D0" w:rsidTr="00593EBD">
        <w:trPr>
          <w:trHeight w:val="145"/>
        </w:trPr>
        <w:tc>
          <w:tcPr>
            <w:tcW w:w="102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  <w:rPr>
                <w:b/>
                <w:bCs/>
                <w:i/>
                <w:iCs/>
              </w:rPr>
            </w:pPr>
          </w:p>
          <w:p w:rsidR="002D3A25" w:rsidRPr="004927D0" w:rsidRDefault="002D3A25" w:rsidP="00593EBD">
            <w:pPr>
              <w:jc w:val="center"/>
              <w:rPr>
                <w:b/>
                <w:bCs/>
                <w:i/>
                <w:iCs/>
              </w:rPr>
            </w:pPr>
            <w:r w:rsidRPr="004927D0">
              <w:rPr>
                <w:b/>
                <w:bCs/>
                <w:i/>
                <w:iCs/>
              </w:rPr>
              <w:t>Работа с педагогическим коллективом</w:t>
            </w:r>
          </w:p>
          <w:p w:rsidR="002D3A25" w:rsidRPr="004927D0" w:rsidRDefault="002D3A25" w:rsidP="00593EB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Периодичес</w:t>
            </w:r>
            <w:r w:rsidRPr="004927D0">
              <w:softHyphen/>
              <w:t>ки (на совеща</w:t>
            </w:r>
            <w:r w:rsidRPr="004927D0">
              <w:softHyphen/>
              <w:t>ниях)</w:t>
            </w: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rPr>
                <w:spacing w:val="-3"/>
              </w:rPr>
              <w:t>Консультационно-информационная работа с методическими объединениями учителей, на</w:t>
            </w:r>
            <w:r w:rsidRPr="004927D0">
              <w:rPr>
                <w:spacing w:val="-3"/>
              </w:rPr>
              <w:softHyphen/>
            </w:r>
            <w:r w:rsidRPr="004927D0">
              <w:t>правленная на оптимальный выбор учебников и учебных пособий в новом учебном году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апрель</w:t>
            </w:r>
          </w:p>
        </w:tc>
      </w:tr>
      <w:tr w:rsidR="002D3A25" w:rsidRPr="004927D0" w:rsidTr="00593EBD">
        <w:trPr>
          <w:trHeight w:val="360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Участие в подготовке Дня учителя (подбор материалов)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сентябрь</w:t>
            </w:r>
          </w:p>
        </w:tc>
      </w:tr>
      <w:tr w:rsidR="002D3A25" w:rsidRPr="004927D0" w:rsidTr="00593EBD">
        <w:trPr>
          <w:trHeight w:val="145"/>
        </w:trPr>
        <w:tc>
          <w:tcPr>
            <w:tcW w:w="10230" w:type="dxa"/>
            <w:gridSpan w:val="2"/>
            <w:shd w:val="clear" w:color="auto" w:fill="auto"/>
          </w:tcPr>
          <w:p w:rsidR="002D3A25" w:rsidRPr="004927D0" w:rsidRDefault="002D3A25" w:rsidP="00593EBD">
            <w:pPr>
              <w:rPr>
                <w:bCs/>
                <w:iCs/>
              </w:rPr>
            </w:pPr>
          </w:p>
          <w:p w:rsidR="002D3A25" w:rsidRPr="004927D0" w:rsidRDefault="002D3A25" w:rsidP="00593EBD">
            <w:pPr>
              <w:jc w:val="center"/>
              <w:rPr>
                <w:b/>
                <w:bCs/>
                <w:i/>
                <w:iCs/>
              </w:rPr>
            </w:pPr>
            <w:r w:rsidRPr="004927D0">
              <w:rPr>
                <w:b/>
                <w:bCs/>
                <w:i/>
                <w:iCs/>
              </w:rPr>
              <w:t>Работа с учащимися школы</w:t>
            </w:r>
          </w:p>
          <w:p w:rsidR="002D3A25" w:rsidRPr="004927D0" w:rsidRDefault="002D3A25" w:rsidP="00593EBD"/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Обслуживание учащихся школы согласно расписанию работы библиотеки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Просмотр читательских формуляров с целью выявления задолжников. Доведение ре</w:t>
            </w:r>
            <w:r w:rsidRPr="004927D0">
              <w:softHyphen/>
              <w:t>зультатов просмотра до сведения классных руководителей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один раз в четверть</w:t>
            </w: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Проведение беседы с вновь записавшимися читателями о правилах поведения в библиотеке, о культуре чтения книг и жур</w:t>
            </w:r>
            <w:r w:rsidRPr="004927D0">
              <w:softHyphen/>
              <w:t>нальной периодики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«Чтобы легче было учиться» — подбор списков литературы с учителями русского языка и литературы на лето по произведениям, которые будут изучаться в следующем учебном году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постоянно</w:t>
            </w: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>Привлечение школьников к ответственности за причиненный ущерб книге, учебнику, пе</w:t>
            </w:r>
            <w:r w:rsidRPr="004927D0">
              <w:softHyphen/>
              <w:t>риодическому изданию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 мере необходимости</w:t>
            </w: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r w:rsidRPr="004927D0">
              <w:t xml:space="preserve">Принять участие в школьных конкурсах стихов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по мере необходимости</w:t>
            </w:r>
          </w:p>
        </w:tc>
      </w:tr>
      <w:tr w:rsidR="002D3A25" w:rsidRPr="004927D0" w:rsidTr="00593EBD">
        <w:trPr>
          <w:trHeight w:val="145"/>
        </w:trPr>
        <w:tc>
          <w:tcPr>
            <w:tcW w:w="102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  <w:rPr>
                <w:b/>
                <w:i/>
              </w:rPr>
            </w:pPr>
          </w:p>
          <w:p w:rsidR="002D3A25" w:rsidRPr="004927D0" w:rsidRDefault="002D3A25" w:rsidP="00593EBD">
            <w:pPr>
              <w:jc w:val="center"/>
              <w:rPr>
                <w:b/>
                <w:i/>
              </w:rPr>
            </w:pPr>
            <w:r w:rsidRPr="004927D0">
              <w:rPr>
                <w:b/>
                <w:i/>
              </w:rPr>
              <w:t>Массовая работа</w:t>
            </w:r>
          </w:p>
          <w:p w:rsidR="002D3A25" w:rsidRPr="004927D0" w:rsidRDefault="002D3A25" w:rsidP="00593EBD">
            <w:pPr>
              <w:jc w:val="center"/>
              <w:rPr>
                <w:b/>
                <w:i/>
              </w:rPr>
            </w:pPr>
          </w:p>
        </w:tc>
      </w:tr>
      <w:tr w:rsidR="002D3A25" w:rsidRPr="004927D0" w:rsidTr="00593EBD">
        <w:trPr>
          <w:trHeight w:val="14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  <w:rPr>
                <w:b/>
                <w:i/>
              </w:rPr>
            </w:pPr>
            <w:r w:rsidRPr="004927D0">
              <w:rPr>
                <w:b/>
                <w:i/>
              </w:rPr>
              <w:t>Выставка учебных изданий к предметным неделям:</w:t>
            </w:r>
          </w:p>
          <w:p w:rsidR="002D3A25" w:rsidRPr="004927D0" w:rsidRDefault="002D3A25" w:rsidP="00593EB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927D0">
              <w:t>русского языка и литературы;</w:t>
            </w:r>
          </w:p>
          <w:p w:rsidR="002D3A25" w:rsidRPr="004927D0" w:rsidRDefault="002D3A25" w:rsidP="00593EB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927D0">
              <w:t>математики</w:t>
            </w:r>
          </w:p>
          <w:p w:rsidR="002D3A25" w:rsidRPr="004927D0" w:rsidRDefault="002D3A25" w:rsidP="00593EB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927D0">
              <w:t>естественно - научного цикла</w:t>
            </w:r>
          </w:p>
          <w:p w:rsidR="002D3A25" w:rsidRPr="004927D0" w:rsidRDefault="002D3A25" w:rsidP="00593EB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927D0">
              <w:t>информатики</w:t>
            </w:r>
          </w:p>
          <w:p w:rsidR="002D3A25" w:rsidRPr="004927D0" w:rsidRDefault="002D3A25" w:rsidP="00593EB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927D0">
              <w:t>английского  языка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/>
          <w:p w:rsidR="002D3A25" w:rsidRPr="004927D0" w:rsidRDefault="002D3A25" w:rsidP="00593EBD">
            <w:pPr>
              <w:jc w:val="center"/>
            </w:pPr>
            <w:r w:rsidRPr="004927D0">
              <w:t>10-15 октября</w:t>
            </w:r>
          </w:p>
          <w:p w:rsidR="002D3A25" w:rsidRPr="004927D0" w:rsidRDefault="002D3A25" w:rsidP="00593EBD">
            <w:pPr>
              <w:jc w:val="center"/>
            </w:pPr>
            <w:r w:rsidRPr="004927D0">
              <w:t>8-13 ноября</w:t>
            </w:r>
          </w:p>
          <w:p w:rsidR="002D3A25" w:rsidRPr="004927D0" w:rsidRDefault="002D3A25" w:rsidP="00593EBD">
            <w:pPr>
              <w:jc w:val="center"/>
            </w:pPr>
          </w:p>
          <w:p w:rsidR="002D3A25" w:rsidRPr="004927D0" w:rsidRDefault="002D3A25" w:rsidP="00593EBD">
            <w:pPr>
              <w:jc w:val="center"/>
            </w:pPr>
            <w:r w:rsidRPr="004927D0">
              <w:t>8-13 ноября</w:t>
            </w:r>
          </w:p>
          <w:p w:rsidR="002D3A25" w:rsidRPr="004927D0" w:rsidRDefault="002D3A25" w:rsidP="00593EBD">
            <w:pPr>
              <w:jc w:val="center"/>
            </w:pPr>
            <w:r w:rsidRPr="004927D0">
              <w:t>5-10 декабря</w:t>
            </w:r>
          </w:p>
        </w:tc>
      </w:tr>
      <w:tr w:rsidR="002D3A25" w:rsidRPr="004927D0" w:rsidTr="00593EBD">
        <w:trPr>
          <w:trHeight w:val="145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A6DE1">
            <w:pPr>
              <w:shd w:val="clear" w:color="auto" w:fill="FFFFFF"/>
              <w:ind w:left="240"/>
              <w:jc w:val="center"/>
              <w:rPr>
                <w:b/>
                <w:bCs/>
                <w:spacing w:val="-3"/>
              </w:rPr>
            </w:pPr>
            <w:r w:rsidRPr="004927D0">
              <w:rPr>
                <w:b/>
                <w:bCs/>
                <w:spacing w:val="-3"/>
              </w:rPr>
              <w:t>Ежемесячные выставки к юбилейным датам русских писателей:</w:t>
            </w:r>
          </w:p>
          <w:p w:rsidR="002D3A25" w:rsidRPr="004927D0" w:rsidRDefault="002D3A25" w:rsidP="00593EBD"/>
        </w:tc>
      </w:tr>
      <w:tr w:rsidR="002D3A25" w:rsidRPr="004927D0" w:rsidTr="005A6DE1">
        <w:trPr>
          <w:trHeight w:val="327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A25" w:rsidRPr="004927D0" w:rsidRDefault="002D3A25" w:rsidP="00593EBD">
            <w:r w:rsidRPr="004927D0">
              <w:t>Выставка книг и учебной литературы к 1 сентября, Всероссийский праздник «День знаний»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A25" w:rsidRPr="004927D0" w:rsidRDefault="002D3A25" w:rsidP="00593EBD">
            <w:pPr>
              <w:jc w:val="center"/>
            </w:pPr>
            <w:r w:rsidRPr="004927D0">
              <w:t>28 августа</w:t>
            </w:r>
          </w:p>
        </w:tc>
      </w:tr>
      <w:tr w:rsidR="00474D3F" w:rsidRPr="005A6DE1" w:rsidTr="005A6DE1">
        <w:trPr>
          <w:trHeight w:val="351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spacing w:after="120"/>
              <w:jc w:val="center"/>
              <w:rPr>
                <w:b/>
              </w:rPr>
            </w:pPr>
            <w:r w:rsidRPr="005A6DE1">
              <w:rPr>
                <w:b/>
              </w:rPr>
              <w:lastRenderedPageBreak/>
              <w:t>2015 год: дни рождения писателей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</w:p>
        </w:tc>
      </w:tr>
      <w:tr w:rsidR="00474D3F" w:rsidRPr="005A6DE1" w:rsidTr="005A6DE1">
        <w:trPr>
          <w:trHeight w:val="349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spacing w:after="120"/>
              <w:jc w:val="center"/>
              <w:rPr>
                <w:b/>
                <w:i/>
              </w:rPr>
            </w:pPr>
            <w:r w:rsidRPr="005A6DE1">
              <w:rPr>
                <w:b/>
                <w:i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  <w:rPr>
                <w:color w:val="000000" w:themeColor="text1"/>
              </w:rPr>
            </w:pPr>
          </w:p>
        </w:tc>
      </w:tr>
      <w:tr w:rsidR="00474D3F" w:rsidRPr="005A6DE1" w:rsidTr="00593EBD">
        <w:trPr>
          <w:trHeight w:val="633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7 сентября — 145 лет со дня рождения Александра Ивановича Куприна. Писатель — признанный классик отечественной литературы, из-под пера которого вышло 16 крупных произведений, более 100 рассказов и около 1000 очерков.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  <w:rPr>
                <w:color w:val="000000" w:themeColor="text1"/>
              </w:rPr>
            </w:pPr>
            <w:r w:rsidRPr="005A6DE1">
              <w:t>7 сентября</w:t>
            </w:r>
          </w:p>
        </w:tc>
      </w:tr>
      <w:tr w:rsidR="00474D3F" w:rsidRPr="005A6DE1" w:rsidTr="00593EBD">
        <w:trPr>
          <w:trHeight w:val="47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15 сентября — 125 лет со дня рождения Агаты Кристи. Английская писательница — королева детектива. Ее книги причислены к одним из самых издаваемых в истории человечества.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  <w:rPr>
                <w:color w:val="000000" w:themeColor="text1"/>
              </w:rPr>
            </w:pPr>
            <w:r w:rsidRPr="005A6DE1">
              <w:t>15 сентября</w:t>
            </w:r>
          </w:p>
        </w:tc>
      </w:tr>
      <w:tr w:rsidR="00474D3F" w:rsidRPr="005A6DE1" w:rsidTr="00593EBD">
        <w:trPr>
          <w:trHeight w:val="73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24 сентября — 70 лет со дня рождения Ларисы Алексеевны Рубальской. Поэтесса — популярный автор текстов для песен, исполняемых современными артистами.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  <w:rPr>
                <w:color w:val="000000" w:themeColor="text1"/>
              </w:rPr>
            </w:pPr>
            <w:r w:rsidRPr="005A6DE1">
              <w:t>24 сентября</w:t>
            </w:r>
          </w:p>
        </w:tc>
      </w:tr>
      <w:tr w:rsidR="00474D3F" w:rsidRPr="005A6DE1" w:rsidTr="005A6DE1">
        <w:trPr>
          <w:trHeight w:val="4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</w:p>
        </w:tc>
      </w:tr>
      <w:tr w:rsidR="00474D3F" w:rsidRPr="005A6DE1" w:rsidTr="005A6DE1">
        <w:trPr>
          <w:trHeight w:val="517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3 октября — 120 лет со дня рождения Сергея Александровича Есенина — отечественного поэта, чуткого лирика, признанного певца крестьянской России.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  <w:r w:rsidRPr="005A6DE1">
              <w:t>3 октября</w:t>
            </w:r>
          </w:p>
        </w:tc>
      </w:tr>
      <w:tr w:rsidR="00474D3F" w:rsidRPr="005A6DE1" w:rsidTr="005A6DE1">
        <w:trPr>
          <w:trHeight w:val="627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13 октября — 130 лет со дня рождения Саши Черного. Русский писатель, ставший популярным автором лирико-сатирических стихотворных фельетонов.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  <w:r w:rsidRPr="005A6DE1">
              <w:t>13 октября</w:t>
            </w:r>
          </w:p>
        </w:tc>
      </w:tr>
      <w:tr w:rsidR="00474D3F" w:rsidRPr="005A6DE1" w:rsidTr="005A6DE1">
        <w:trPr>
          <w:trHeight w:val="58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22 октября — 140 лет со дня рождения Ивана Алексеевича Бунина. Это первый писатель из России, награжденный Нобелевской премией по литературе (1933 г.).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  <w:rPr>
                <w:color w:val="000000" w:themeColor="text1"/>
              </w:rPr>
            </w:pPr>
            <w:r w:rsidRPr="005A6DE1">
              <w:t>22 октября</w:t>
            </w:r>
          </w:p>
        </w:tc>
      </w:tr>
      <w:tr w:rsidR="00474D3F" w:rsidRPr="005A6DE1" w:rsidTr="005A6DE1">
        <w:trPr>
          <w:trHeight w:val="54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23 октября — 95-летний юбилей со дня рождения Джанни Родари. Перу итальянского автора принадлежат произведения, любимые детьми во всем мире.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  <w:rPr>
                <w:color w:val="000000" w:themeColor="text1"/>
              </w:rPr>
            </w:pPr>
            <w:r w:rsidRPr="005A6DE1">
              <w:t>23 октября</w:t>
            </w:r>
          </w:p>
        </w:tc>
      </w:tr>
      <w:tr w:rsidR="00474D3F" w:rsidRPr="005A6DE1" w:rsidTr="005A6DE1">
        <w:trPr>
          <w:trHeight w:val="38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</w:p>
        </w:tc>
      </w:tr>
      <w:tr w:rsidR="00474D3F" w:rsidRPr="005A6DE1" w:rsidTr="005A6DE1">
        <w:trPr>
          <w:trHeight w:val="51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3 ноября — 120 лет со дня рождения Эдуарда Григорьевича Багрицкого. Яркие сочинения русского поэта и сейчас живут в песнях.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  <w:r w:rsidRPr="005A6DE1">
              <w:t>3 ноября</w:t>
            </w:r>
          </w:p>
        </w:tc>
      </w:tr>
      <w:tr w:rsidR="00474D3F" w:rsidRPr="005A6DE1" w:rsidTr="00593EBD">
        <w:trPr>
          <w:trHeight w:val="557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28 ноября — столетний юбилей со дня рождения Константина (Кирилла) Михайловича Симонова. Русский писатель, в чьем творчестве главенствует тема войны;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  <w:r w:rsidRPr="005A6DE1">
              <w:t>28 ноября</w:t>
            </w:r>
          </w:p>
        </w:tc>
      </w:tr>
      <w:tr w:rsidR="00474D3F" w:rsidRPr="005A6DE1" w:rsidTr="00593EBD">
        <w:trPr>
          <w:trHeight w:val="507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28 ноября — 135 лет со дня рождения Александра Александровича Блока, одного из величайших отечественных поэтов.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  <w:r w:rsidRPr="005A6DE1">
              <w:t>28 ноября</w:t>
            </w:r>
          </w:p>
        </w:tc>
      </w:tr>
      <w:tr w:rsidR="00474D3F" w:rsidRPr="005A6DE1" w:rsidTr="005A6DE1">
        <w:trPr>
          <w:trHeight w:val="411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</w:p>
        </w:tc>
      </w:tr>
      <w:tr w:rsidR="00474D3F" w:rsidRPr="005A6DE1" w:rsidTr="00593EBD">
        <w:trPr>
          <w:trHeight w:val="527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5 декабря — 195 лет со дня рождения русского поэта Афанасия Афанасьевича Фета.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  <w:r w:rsidRPr="005A6DE1">
              <w:t>5 декабря</w:t>
            </w:r>
          </w:p>
        </w:tc>
      </w:tr>
      <w:tr w:rsidR="00474D3F" w:rsidRPr="005A6DE1" w:rsidTr="00593EBD">
        <w:trPr>
          <w:trHeight w:val="541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30 декабря — 150 лет со дня рождения Джозефа Редьярда Киплинга. Английский писатель, автор «Книги джунглей». Первый английский лауреат Нобелевской премии по литературе (1907 г.).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  <w:r w:rsidRPr="005A6DE1">
              <w:t>30 декабря</w:t>
            </w:r>
          </w:p>
        </w:tc>
      </w:tr>
      <w:tr w:rsidR="00474D3F" w:rsidRPr="005A6DE1" w:rsidTr="00593EBD">
        <w:trPr>
          <w:trHeight w:val="428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spacing w:after="120"/>
              <w:jc w:val="center"/>
              <w:rPr>
                <w:b/>
              </w:rPr>
            </w:pPr>
            <w:r w:rsidRPr="005A6DE1">
              <w:rPr>
                <w:b/>
              </w:rPr>
              <w:t>2016 год: знаменательные юбилеи писателей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</w:p>
        </w:tc>
      </w:tr>
      <w:tr w:rsidR="00474D3F" w:rsidRPr="005A6DE1" w:rsidTr="005A6DE1">
        <w:trPr>
          <w:trHeight w:val="403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spacing w:after="120"/>
              <w:jc w:val="center"/>
              <w:rPr>
                <w:b/>
                <w:i/>
              </w:rPr>
            </w:pPr>
            <w:r w:rsidRPr="005A6DE1">
              <w:rPr>
                <w:b/>
                <w:i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</w:p>
        </w:tc>
      </w:tr>
      <w:tr w:rsidR="00474D3F" w:rsidRPr="005A6DE1" w:rsidTr="005A6DE1">
        <w:trPr>
          <w:trHeight w:val="538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3 января — 80 лет со дня рождения отечественного поэта Николая Михайловича Рубцова.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  <w:r w:rsidRPr="005A6DE1">
              <w:t>3 января</w:t>
            </w:r>
          </w:p>
        </w:tc>
      </w:tr>
      <w:tr w:rsidR="00474D3F" w:rsidRPr="005A6DE1" w:rsidTr="00593EBD">
        <w:trPr>
          <w:trHeight w:val="449"/>
        </w:trPr>
        <w:tc>
          <w:tcPr>
            <w:tcW w:w="8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12 января — 140-летний юбилей со дня рождения американского автора Джека Лондона.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</w:pPr>
            <w:r w:rsidRPr="005A6DE1">
              <w:t>12 января</w:t>
            </w:r>
          </w:p>
        </w:tc>
      </w:tr>
      <w:tr w:rsidR="00474D3F" w:rsidRPr="005A6DE1" w:rsidTr="00593EBD">
        <w:trPr>
          <w:trHeight w:val="63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27 января — 190 лет со дня рождения популярного писателя-сатирика Михаила Евграфовича Салтыкова-Щедрина.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D81551" w:rsidP="00593EBD">
            <w:pPr>
              <w:jc w:val="center"/>
            </w:pPr>
            <w:r w:rsidRPr="005A6DE1">
              <w:t>27 января</w:t>
            </w:r>
          </w:p>
        </w:tc>
      </w:tr>
      <w:tr w:rsidR="00474D3F" w:rsidRPr="005A6DE1" w:rsidTr="005A6DE1">
        <w:trPr>
          <w:trHeight w:val="41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  <w:rPr>
                <w:color w:val="000000"/>
              </w:rPr>
            </w:pPr>
          </w:p>
        </w:tc>
      </w:tr>
      <w:tr w:rsidR="00474D3F" w:rsidRPr="005A6DE1" w:rsidTr="005A6DE1">
        <w:trPr>
          <w:trHeight w:val="46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15 февраля — 110 лет со дня рождения Мусы Джалиля, татарского поэта.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D81551" w:rsidP="00593EBD">
            <w:pPr>
              <w:jc w:val="center"/>
              <w:rPr>
                <w:color w:val="000000"/>
              </w:rPr>
            </w:pPr>
            <w:r w:rsidRPr="005A6DE1">
              <w:t>15 февраля</w:t>
            </w:r>
          </w:p>
        </w:tc>
      </w:tr>
      <w:tr w:rsidR="00474D3F" w:rsidRPr="005A6DE1" w:rsidTr="00593EBD">
        <w:trPr>
          <w:trHeight w:val="63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2" w:rsidRPr="00274E52" w:rsidRDefault="00474D3F" w:rsidP="00274E52">
            <w:pPr>
              <w:pStyle w:val="aa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17 февраля — 110 лет со дня рождения Агнии Львовны Барто. Русская поэтесса, детские стихи которой знают наизусть и современные дети.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D81551" w:rsidP="00593EBD">
            <w:pPr>
              <w:jc w:val="center"/>
              <w:rPr>
                <w:color w:val="000000"/>
              </w:rPr>
            </w:pPr>
            <w:r w:rsidRPr="005A6DE1">
              <w:t>17 февраля</w:t>
            </w:r>
          </w:p>
        </w:tc>
      </w:tr>
      <w:tr w:rsidR="00274E52" w:rsidRPr="005A6DE1" w:rsidTr="00593EBD">
        <w:trPr>
          <w:trHeight w:val="63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52" w:rsidRPr="005A6DE1" w:rsidRDefault="00274E52" w:rsidP="00274E52">
            <w:pPr>
              <w:pStyle w:val="aa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февраля – Международный день родного языка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E52" w:rsidRPr="005A6DE1" w:rsidRDefault="00274E52" w:rsidP="00593EBD">
            <w:pPr>
              <w:jc w:val="center"/>
            </w:pPr>
            <w:r>
              <w:t>21 февраля</w:t>
            </w:r>
          </w:p>
        </w:tc>
      </w:tr>
      <w:tr w:rsidR="00474D3F" w:rsidRPr="005A6DE1" w:rsidTr="00653971">
        <w:trPr>
          <w:trHeight w:val="3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  <w:rPr>
                <w:color w:val="000000"/>
              </w:rPr>
            </w:pPr>
          </w:p>
        </w:tc>
      </w:tr>
      <w:tr w:rsidR="00474D3F" w:rsidRPr="005A6DE1" w:rsidTr="00593EBD">
        <w:trPr>
          <w:trHeight w:val="63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12 апреля — 85 лет со дня рождения Виталия Титовича Коржикова, отечественного детского автора.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D81551" w:rsidP="00593EBD">
            <w:pPr>
              <w:jc w:val="center"/>
              <w:rPr>
                <w:color w:val="000000"/>
              </w:rPr>
            </w:pPr>
            <w:r w:rsidRPr="005A6DE1">
              <w:t>12 апреля</w:t>
            </w:r>
          </w:p>
        </w:tc>
      </w:tr>
      <w:tr w:rsidR="00474D3F" w:rsidRPr="005A6DE1" w:rsidTr="005A6DE1">
        <w:trPr>
          <w:trHeight w:val="34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15 апреля — 130 лет со дня рождения русского поэта Николая Степановича Гумилева.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D81551" w:rsidP="00593EBD">
            <w:pPr>
              <w:jc w:val="center"/>
              <w:rPr>
                <w:color w:val="000000"/>
              </w:rPr>
            </w:pPr>
            <w:r w:rsidRPr="005A6DE1">
              <w:t>15 апреля</w:t>
            </w:r>
          </w:p>
        </w:tc>
      </w:tr>
      <w:tr w:rsidR="00474D3F" w:rsidRPr="005A6DE1" w:rsidTr="005A6DE1">
        <w:trPr>
          <w:trHeight w:val="39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474D3F" w:rsidP="00593EBD">
            <w:pPr>
              <w:jc w:val="center"/>
              <w:rPr>
                <w:color w:val="000000"/>
              </w:rPr>
            </w:pPr>
          </w:p>
        </w:tc>
      </w:tr>
      <w:tr w:rsidR="00474D3F" w:rsidRPr="005A6DE1" w:rsidTr="00593EBD">
        <w:trPr>
          <w:trHeight w:val="50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15 мая — 125 лет со дня рождения отечественного писателя Михаила Афанасьевича Булгакова.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D81551" w:rsidP="00593EBD">
            <w:pPr>
              <w:pStyle w:val="a6"/>
              <w:shd w:val="clear" w:color="auto" w:fill="FFFFFF"/>
              <w:spacing w:line="150" w:lineRule="atLeast"/>
              <w:jc w:val="center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15 мая</w:t>
            </w:r>
          </w:p>
        </w:tc>
      </w:tr>
      <w:tr w:rsidR="00474D3F" w:rsidRPr="005A6DE1" w:rsidTr="00593EBD">
        <w:trPr>
          <w:trHeight w:val="50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3F" w:rsidRPr="005A6DE1" w:rsidRDefault="00474D3F" w:rsidP="00593EBD">
            <w:pPr>
              <w:pStyle w:val="aa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6DE1">
              <w:rPr>
                <w:rFonts w:ascii="Times New Roman" w:hAnsi="Times New Roman" w:cs="Times New Roman"/>
                <w:sz w:val="20"/>
                <w:szCs w:val="20"/>
              </w:rPr>
              <w:t>29 мая — 60 лет со дня рождения отечественного литератора Бориса Акунина.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D3F" w:rsidRPr="005A6DE1" w:rsidRDefault="00D81551" w:rsidP="00593EBD">
            <w:pPr>
              <w:pStyle w:val="a6"/>
              <w:shd w:val="clear" w:color="auto" w:fill="FFFFFF"/>
              <w:spacing w:line="150" w:lineRule="atLeast"/>
              <w:jc w:val="center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29 мая</w:t>
            </w:r>
          </w:p>
        </w:tc>
      </w:tr>
      <w:tr w:rsidR="002D3A25" w:rsidRPr="005A6DE1" w:rsidTr="005A6DE1">
        <w:trPr>
          <w:trHeight w:val="33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25" w:rsidRPr="005A6DE1" w:rsidRDefault="002D3A25" w:rsidP="00593EBD">
            <w:pPr>
              <w:shd w:val="clear" w:color="auto" w:fill="FFFFFF"/>
              <w:ind w:left="240"/>
              <w:jc w:val="center"/>
              <w:rPr>
                <w:color w:val="000000"/>
              </w:rPr>
            </w:pPr>
            <w:r w:rsidRPr="005A6DE1">
              <w:rPr>
                <w:b/>
                <w:bCs/>
                <w:spacing w:val="-3"/>
              </w:rPr>
              <w:t>Ежемесячные выставки к юбилейным датам башкирских  писателей в 201</w:t>
            </w:r>
            <w:r w:rsidR="00DB5463" w:rsidRPr="005A6DE1">
              <w:rPr>
                <w:b/>
                <w:bCs/>
                <w:spacing w:val="-3"/>
              </w:rPr>
              <w:t>5</w:t>
            </w:r>
            <w:r w:rsidRPr="005A6DE1">
              <w:rPr>
                <w:b/>
                <w:bCs/>
                <w:spacing w:val="-3"/>
              </w:rPr>
              <w:t>-201</w:t>
            </w:r>
            <w:r w:rsidR="00DB5463" w:rsidRPr="005A6DE1">
              <w:rPr>
                <w:b/>
                <w:bCs/>
                <w:spacing w:val="-3"/>
              </w:rPr>
              <w:t>6</w:t>
            </w:r>
            <w:r w:rsidRPr="005A6DE1">
              <w:rPr>
                <w:b/>
                <w:bCs/>
                <w:spacing w:val="-3"/>
              </w:rPr>
              <w:t>году: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A25" w:rsidRPr="005A6DE1" w:rsidRDefault="002D3A25" w:rsidP="00593EBD">
            <w:pPr>
              <w:jc w:val="center"/>
              <w:rPr>
                <w:color w:val="000000"/>
              </w:rPr>
            </w:pPr>
          </w:p>
        </w:tc>
      </w:tr>
      <w:tr w:rsidR="002D3A25" w:rsidRPr="005A6DE1" w:rsidTr="00593EBD">
        <w:trPr>
          <w:trHeight w:val="77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25" w:rsidRPr="005A6DE1" w:rsidRDefault="001E6EAE" w:rsidP="00593EBD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15 сентября – 95 лет со дня рожден</w:t>
            </w:r>
            <w:r w:rsidR="00DB5463" w:rsidRPr="005A6DE1">
              <w:rPr>
                <w:sz w:val="20"/>
                <w:szCs w:val="20"/>
              </w:rPr>
              <w:t>ия Киньябулатовой Ка</w:t>
            </w:r>
            <w:r w:rsidRPr="005A6DE1">
              <w:rPr>
                <w:sz w:val="20"/>
                <w:szCs w:val="20"/>
              </w:rPr>
              <w:t>тибы Каримовны (1920–2</w:t>
            </w:r>
            <w:r w:rsidR="00DB5463" w:rsidRPr="005A6DE1">
              <w:rPr>
                <w:sz w:val="20"/>
                <w:szCs w:val="20"/>
              </w:rPr>
              <w:t>012), поэтессы, заслуженного ра</w:t>
            </w:r>
            <w:r w:rsidRPr="005A6DE1">
              <w:rPr>
                <w:sz w:val="20"/>
                <w:szCs w:val="20"/>
              </w:rPr>
              <w:t>ботника культуры БАССР, кавалера ордена «Знак Почета», лауреата премии им. Х. Давлетшиной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A25" w:rsidRPr="005A6DE1" w:rsidRDefault="002D3A25" w:rsidP="00593EBD">
            <w:pPr>
              <w:jc w:val="center"/>
              <w:rPr>
                <w:color w:val="000000"/>
              </w:rPr>
            </w:pPr>
            <w:r w:rsidRPr="005A6DE1">
              <w:rPr>
                <w:color w:val="000000"/>
              </w:rPr>
              <w:t>1</w:t>
            </w:r>
            <w:r w:rsidR="001E6EAE" w:rsidRPr="005A6DE1">
              <w:rPr>
                <w:color w:val="000000"/>
              </w:rPr>
              <w:t>5</w:t>
            </w:r>
            <w:r w:rsidRPr="005A6DE1">
              <w:rPr>
                <w:color w:val="000000"/>
              </w:rPr>
              <w:t xml:space="preserve"> сентября</w:t>
            </w:r>
          </w:p>
        </w:tc>
      </w:tr>
      <w:tr w:rsidR="002D3A25" w:rsidRPr="005A6DE1" w:rsidTr="005A6DE1">
        <w:trPr>
          <w:trHeight w:val="6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25" w:rsidRPr="005A6DE1" w:rsidRDefault="001E6EAE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18 сентября – 70 лет с</w:t>
            </w:r>
            <w:r w:rsidR="00DB5463" w:rsidRPr="005A6DE1">
              <w:rPr>
                <w:sz w:val="20"/>
                <w:szCs w:val="20"/>
              </w:rPr>
              <w:t>о дня рождения Янбердиной Зубар</w:t>
            </w:r>
            <w:r w:rsidRPr="005A6DE1">
              <w:rPr>
                <w:sz w:val="20"/>
                <w:szCs w:val="20"/>
              </w:rPr>
              <w:t>жат Набиевны (1945–2009</w:t>
            </w:r>
            <w:r w:rsidR="00DB5463" w:rsidRPr="005A6DE1">
              <w:rPr>
                <w:sz w:val="20"/>
                <w:szCs w:val="20"/>
              </w:rPr>
              <w:t>), поэтессы, заслуженного работ</w:t>
            </w:r>
            <w:r w:rsidRPr="005A6DE1">
              <w:rPr>
                <w:sz w:val="20"/>
                <w:szCs w:val="20"/>
              </w:rPr>
              <w:t>ника культуры РБ, лауреата премии им. Х. Гиляжева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A25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rPr>
                <w:color w:val="000000"/>
              </w:rPr>
              <w:t>18</w:t>
            </w:r>
            <w:r w:rsidR="002D3A25" w:rsidRPr="005A6DE1">
              <w:rPr>
                <w:color w:val="000000"/>
              </w:rPr>
              <w:t xml:space="preserve"> сентября</w:t>
            </w:r>
          </w:p>
        </w:tc>
      </w:tr>
      <w:tr w:rsidR="001E6EAE" w:rsidRPr="005A6DE1" w:rsidTr="005A6DE1">
        <w:trPr>
          <w:trHeight w:val="76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93EBD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25 сентября – 65 лет со дня рождения Мурзабаевой Флюзы Разяповны (род. в 1950 г.),</w:t>
            </w:r>
            <w:r w:rsidR="00DB5463" w:rsidRPr="005A6DE1">
              <w:rPr>
                <w:sz w:val="20"/>
                <w:szCs w:val="20"/>
              </w:rPr>
              <w:t xml:space="preserve"> поэтессы, журналиста, заслужен</w:t>
            </w:r>
            <w:r w:rsidRPr="005A6DE1">
              <w:rPr>
                <w:sz w:val="20"/>
                <w:szCs w:val="20"/>
              </w:rPr>
              <w:t>ного работника печати и</w:t>
            </w:r>
            <w:r w:rsidR="00DB5463" w:rsidRPr="005A6DE1">
              <w:rPr>
                <w:sz w:val="20"/>
                <w:szCs w:val="20"/>
              </w:rPr>
              <w:t xml:space="preserve"> массовой информации РБ, лауреа</w:t>
            </w:r>
            <w:r w:rsidRPr="005A6DE1">
              <w:rPr>
                <w:sz w:val="20"/>
                <w:szCs w:val="20"/>
              </w:rPr>
              <w:t>та премии им. Ш. Худайбердина, премии им. Г. Ибрагимова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t>25 сентября</w:t>
            </w:r>
          </w:p>
        </w:tc>
      </w:tr>
      <w:tr w:rsidR="001E6EAE" w:rsidRPr="005A6DE1" w:rsidTr="00593EBD">
        <w:trPr>
          <w:trHeight w:val="43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93EBD">
            <w:pPr>
              <w:pStyle w:val="a6"/>
              <w:shd w:val="clear" w:color="auto" w:fill="FFFFFF"/>
              <w:spacing w:line="15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A6DE1">
              <w:rPr>
                <w:b/>
                <w:sz w:val="20"/>
                <w:szCs w:val="20"/>
              </w:rPr>
              <w:t>Октябрь</w:t>
            </w:r>
            <w:r w:rsidRPr="005A6DE1">
              <w:rPr>
                <w:b/>
                <w:sz w:val="20"/>
                <w:szCs w:val="20"/>
              </w:rPr>
              <w:br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</w:p>
        </w:tc>
      </w:tr>
      <w:tr w:rsidR="001E6EAE" w:rsidRPr="005A6DE1" w:rsidTr="005A6DE1">
        <w:trPr>
          <w:trHeight w:val="597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11 октября – День Ре</w:t>
            </w:r>
            <w:r w:rsidR="00DB5463" w:rsidRPr="005A6DE1">
              <w:rPr>
                <w:sz w:val="20"/>
                <w:szCs w:val="20"/>
              </w:rPr>
              <w:t>спублики. День принятия Деклара</w:t>
            </w:r>
            <w:r w:rsidRPr="005A6DE1">
              <w:rPr>
                <w:sz w:val="20"/>
                <w:szCs w:val="20"/>
              </w:rPr>
              <w:t>ции о государственно</w:t>
            </w:r>
            <w:r w:rsidR="00DB5463" w:rsidRPr="005A6DE1">
              <w:rPr>
                <w:sz w:val="20"/>
                <w:szCs w:val="20"/>
              </w:rPr>
              <w:t>м суверенитете Башкирской Совет</w:t>
            </w:r>
            <w:r w:rsidRPr="005A6DE1">
              <w:rPr>
                <w:sz w:val="20"/>
                <w:szCs w:val="20"/>
              </w:rPr>
              <w:t>ской Социалистической Республики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t>11 октября</w:t>
            </w:r>
          </w:p>
        </w:tc>
      </w:tr>
      <w:tr w:rsidR="001E6EAE" w:rsidRPr="005A6DE1" w:rsidTr="005A6DE1">
        <w:trPr>
          <w:trHeight w:val="45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19 октября – 145 лет</w:t>
            </w:r>
            <w:r w:rsidR="00DB5463" w:rsidRPr="005A6DE1">
              <w:rPr>
                <w:sz w:val="20"/>
                <w:szCs w:val="20"/>
              </w:rPr>
              <w:t xml:space="preserve"> со дня рождения Цюрупы Алексан</w:t>
            </w:r>
            <w:r w:rsidRPr="005A6DE1">
              <w:rPr>
                <w:sz w:val="20"/>
                <w:szCs w:val="20"/>
              </w:rPr>
              <w:t>дра Дмитриевича (1870–1928), советского государственного и партийного деятеля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t>19 октября</w:t>
            </w:r>
          </w:p>
        </w:tc>
      </w:tr>
      <w:tr w:rsidR="001E6EAE" w:rsidRPr="005A6DE1" w:rsidTr="00593EBD">
        <w:trPr>
          <w:trHeight w:val="96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93EBD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19 октября – 65 лет со дня рождения Ураксиной Расимы Минибулатовны (род. в 1950</w:t>
            </w:r>
            <w:r w:rsidR="00DB5463" w:rsidRPr="005A6DE1">
              <w:rPr>
                <w:sz w:val="20"/>
                <w:szCs w:val="20"/>
              </w:rPr>
              <w:t xml:space="preserve"> г.), поэтессы, педагога, канди</w:t>
            </w:r>
            <w:r w:rsidRPr="005A6DE1">
              <w:rPr>
                <w:sz w:val="20"/>
                <w:szCs w:val="20"/>
              </w:rPr>
              <w:t>дата филологических наук, заслуженного учителя БАССР, заслуженного деятеля искусств РБ, отличника просвещения </w:t>
            </w:r>
            <w:r w:rsidRPr="005A6DE1">
              <w:rPr>
                <w:sz w:val="20"/>
                <w:szCs w:val="20"/>
              </w:rPr>
              <w:br/>
              <w:t>СССР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t>19 октября</w:t>
            </w:r>
          </w:p>
        </w:tc>
      </w:tr>
      <w:tr w:rsidR="001E6EAE" w:rsidRPr="005A6DE1" w:rsidTr="005A6DE1">
        <w:trPr>
          <w:trHeight w:val="49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20 октября – 70 лет со дня рождения Асылгужи (Багуманова</w:t>
            </w:r>
            <w:r w:rsidR="00DB5463" w:rsidRPr="005A6DE1">
              <w:rPr>
                <w:sz w:val="20"/>
                <w:szCs w:val="20"/>
              </w:rPr>
              <w:t xml:space="preserve"> </w:t>
            </w:r>
            <w:r w:rsidRPr="005A6DE1">
              <w:rPr>
                <w:sz w:val="20"/>
                <w:szCs w:val="20"/>
              </w:rPr>
              <w:t>Асылгужи Ишемгужевича) (1945–2005), писателя, публициста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t>20 октября</w:t>
            </w:r>
          </w:p>
        </w:tc>
      </w:tr>
      <w:tr w:rsidR="001E6EAE" w:rsidRPr="005A6DE1" w:rsidTr="00593EBD">
        <w:trPr>
          <w:trHeight w:val="96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25 октября – 125 лет со дня рождения Тагирова Афзала Мухитдиновича (1890–1938), писателя, государственного и общественного деятеля, заслуженного деятеля советской литературы и искусства БАССР, кавалера ордена Труда Хо-</w:t>
            </w:r>
            <w:r w:rsidRPr="005A6DE1">
              <w:rPr>
                <w:sz w:val="20"/>
                <w:szCs w:val="20"/>
              </w:rPr>
              <w:br/>
              <w:t>резмской Народной Советской Республики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t>25 октября</w:t>
            </w:r>
          </w:p>
        </w:tc>
      </w:tr>
      <w:tr w:rsidR="001E6EAE" w:rsidRPr="005A6DE1" w:rsidTr="00593EBD">
        <w:trPr>
          <w:trHeight w:val="47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93EBD">
            <w:pPr>
              <w:pStyle w:val="a6"/>
              <w:shd w:val="clear" w:color="auto" w:fill="FFFFFF"/>
              <w:spacing w:line="15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A6DE1">
              <w:rPr>
                <w:b/>
                <w:sz w:val="20"/>
                <w:szCs w:val="20"/>
              </w:rPr>
              <w:t>Ноябрь</w:t>
            </w:r>
            <w:r w:rsidRPr="005A6DE1">
              <w:rPr>
                <w:b/>
                <w:sz w:val="20"/>
                <w:szCs w:val="20"/>
              </w:rPr>
              <w:br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</w:p>
        </w:tc>
      </w:tr>
      <w:tr w:rsidR="001E6EAE" w:rsidRPr="005A6DE1" w:rsidTr="00653971">
        <w:trPr>
          <w:trHeight w:val="3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4 ноября – День народного единства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t>4 ноября</w:t>
            </w:r>
          </w:p>
        </w:tc>
      </w:tr>
      <w:tr w:rsidR="001E6EAE" w:rsidRPr="005A6DE1" w:rsidTr="00593EBD">
        <w:trPr>
          <w:trHeight w:val="96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5 ноября – 80 лет со д</w:t>
            </w:r>
            <w:r w:rsidR="00DB5463" w:rsidRPr="005A6DE1">
              <w:rPr>
                <w:sz w:val="20"/>
                <w:szCs w:val="20"/>
              </w:rPr>
              <w:t>ня рождения Ураксина Зиннура Га</w:t>
            </w:r>
            <w:r w:rsidRPr="005A6DE1">
              <w:rPr>
                <w:sz w:val="20"/>
                <w:szCs w:val="20"/>
              </w:rPr>
              <w:t>зизовича (1935–2007), языковеда, писателя, общественного деятеля, академика АН РБ, доктора филологических наук, профессора, заслуженно</w:t>
            </w:r>
            <w:r w:rsidR="00DB5463" w:rsidRPr="005A6DE1">
              <w:rPr>
                <w:sz w:val="20"/>
                <w:szCs w:val="20"/>
              </w:rPr>
              <w:t>го деятеля науки РФ и БАССР, ка</w:t>
            </w:r>
            <w:r w:rsidRPr="005A6DE1">
              <w:rPr>
                <w:sz w:val="20"/>
                <w:szCs w:val="20"/>
              </w:rPr>
              <w:t>валера ордена Дружбы народов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rPr>
                <w:color w:val="000000"/>
              </w:rPr>
            </w:pPr>
            <w:r w:rsidRPr="005A6DE1">
              <w:t>5 ноября</w:t>
            </w:r>
          </w:p>
        </w:tc>
      </w:tr>
      <w:tr w:rsidR="001E6EAE" w:rsidRPr="005A6DE1" w:rsidTr="00593EBD">
        <w:trPr>
          <w:trHeight w:val="57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6 ноября – 85 лет со д</w:t>
            </w:r>
            <w:r w:rsidR="00DB5463" w:rsidRPr="005A6DE1">
              <w:rPr>
                <w:sz w:val="20"/>
                <w:szCs w:val="20"/>
              </w:rPr>
              <w:t>ня рождения Валиева Гайфуллы Ха</w:t>
            </w:r>
            <w:r w:rsidRPr="005A6DE1">
              <w:rPr>
                <w:sz w:val="20"/>
                <w:szCs w:val="20"/>
              </w:rPr>
              <w:t>митовича (1930–1982), писателя, заслуженного работника культуры БАССР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rPr>
                <w:color w:val="000000"/>
              </w:rPr>
            </w:pPr>
            <w:r w:rsidRPr="005A6DE1">
              <w:t>6 ноября</w:t>
            </w:r>
          </w:p>
        </w:tc>
      </w:tr>
      <w:tr w:rsidR="001E6EAE" w:rsidRPr="005A6DE1" w:rsidTr="005A6DE1">
        <w:trPr>
          <w:trHeight w:val="70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A6DE1">
            <w:pPr>
              <w:pStyle w:val="a7"/>
              <w:snapToGrid w:val="0"/>
              <w:spacing w:before="120" w:after="120"/>
              <w:ind w:right="176"/>
              <w:jc w:val="both"/>
              <w:rPr>
                <w:color w:val="000000"/>
                <w:sz w:val="20"/>
                <w:szCs w:val="20"/>
              </w:rPr>
            </w:pPr>
            <w:r w:rsidRPr="005A6DE1">
              <w:rPr>
                <w:rFonts w:eastAsia="Times New Roman"/>
                <w:sz w:val="20"/>
                <w:szCs w:val="20"/>
                <w:lang w:eastAsia="ru-RU"/>
              </w:rPr>
              <w:t>10 ноября – 75 лет со дня рождения Тикеева Даниса Сул-</w:t>
            </w:r>
            <w:r w:rsidRPr="005A6DE1">
              <w:rPr>
                <w:rFonts w:eastAsia="Times New Roman"/>
                <w:sz w:val="20"/>
                <w:szCs w:val="20"/>
                <w:lang w:eastAsia="ru-RU"/>
              </w:rPr>
              <w:br/>
              <w:t>тановича (1940–2008), языковеда, доктора филологических </w:t>
            </w:r>
            <w:r w:rsidRPr="005A6DE1">
              <w:rPr>
                <w:rFonts w:eastAsia="Times New Roman"/>
                <w:sz w:val="20"/>
                <w:szCs w:val="20"/>
                <w:lang w:eastAsia="ru-RU"/>
              </w:rPr>
              <w:br/>
              <w:t>наук, профессора, заслуженного учителя РФ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rPr>
                <w:color w:val="000000"/>
              </w:rPr>
            </w:pPr>
            <w:r w:rsidRPr="005A6DE1">
              <w:t>10 ноября</w:t>
            </w:r>
          </w:p>
        </w:tc>
      </w:tr>
      <w:tr w:rsidR="001E6EAE" w:rsidRPr="005A6DE1" w:rsidTr="005A6DE1">
        <w:trPr>
          <w:trHeight w:val="67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 xml:space="preserve">11 ноября – 80 лет со </w:t>
            </w:r>
            <w:r w:rsidR="00DB5463" w:rsidRPr="005A6DE1">
              <w:rPr>
                <w:sz w:val="20"/>
                <w:szCs w:val="20"/>
              </w:rPr>
              <w:t>дня рождения Насырова Рауфа Хае</w:t>
            </w:r>
            <w:r w:rsidRPr="005A6DE1">
              <w:rPr>
                <w:sz w:val="20"/>
                <w:szCs w:val="20"/>
              </w:rPr>
              <w:t>вича (род. в 1935 г.), писателя, журналиста, заслуженного работника культуры РФ и БАССР, лауреата премии им. Ш. Худайбердина, премии им. М. Муртазина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jc w:val="center"/>
              <w:rPr>
                <w:color w:val="000000"/>
              </w:rPr>
            </w:pPr>
            <w:r w:rsidRPr="005A6DE1">
              <w:t>11 ноября</w:t>
            </w:r>
          </w:p>
        </w:tc>
      </w:tr>
      <w:tr w:rsidR="001E6EAE" w:rsidRPr="005A6DE1" w:rsidTr="00593EBD">
        <w:trPr>
          <w:trHeight w:val="4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93EBD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14 ноября – 65 лет со дня рождения Мурзакаева Факила Салиховича (род. в 1950 г</w:t>
            </w:r>
            <w:r w:rsidR="00DB5463" w:rsidRPr="005A6DE1">
              <w:rPr>
                <w:sz w:val="20"/>
                <w:szCs w:val="20"/>
              </w:rPr>
              <w:t>.), писателя, журналиста, заслу</w:t>
            </w:r>
            <w:r w:rsidRPr="005A6DE1">
              <w:rPr>
                <w:sz w:val="20"/>
                <w:szCs w:val="20"/>
              </w:rPr>
              <w:t>женного работника культуры РБ, лауреата премии им. М. Акмуллы</w:t>
            </w:r>
            <w:r w:rsidRPr="005A6DE1">
              <w:rPr>
                <w:sz w:val="20"/>
                <w:szCs w:val="20"/>
              </w:rPr>
              <w:br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jc w:val="center"/>
              <w:rPr>
                <w:color w:val="000000"/>
              </w:rPr>
            </w:pPr>
            <w:r w:rsidRPr="005A6DE1">
              <w:rPr>
                <w:color w:val="000000"/>
              </w:rPr>
              <w:t>1</w:t>
            </w:r>
            <w:r w:rsidR="001E6EAE" w:rsidRPr="005A6DE1">
              <w:rPr>
                <w:color w:val="000000"/>
              </w:rPr>
              <w:t>4 ноября</w:t>
            </w:r>
          </w:p>
        </w:tc>
      </w:tr>
      <w:tr w:rsidR="001E6EAE" w:rsidRPr="005A6DE1" w:rsidTr="005A6DE1">
        <w:trPr>
          <w:trHeight w:val="4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A6DE1">
            <w:pPr>
              <w:rPr>
                <w:color w:val="000000"/>
              </w:rPr>
            </w:pPr>
            <w:r w:rsidRPr="005A6DE1">
              <w:t>15 ноября – 80 лет со д</w:t>
            </w:r>
            <w:r w:rsidR="00DB5463" w:rsidRPr="005A6DE1">
              <w:t>ня рождения Низамова Рашита Зия</w:t>
            </w:r>
            <w:r w:rsidRPr="005A6DE1">
              <w:t>футдиновича (род. в 1935 г.</w:t>
            </w:r>
            <w:r w:rsidR="00DB5463" w:rsidRPr="005A6DE1">
              <w:t>), писателя, заслуженного работ</w:t>
            </w:r>
            <w:r w:rsidRPr="005A6DE1">
              <w:t>ника культуры БССР, лауреата премии им. Г. Сокроя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jc w:val="center"/>
              <w:rPr>
                <w:color w:val="000000"/>
              </w:rPr>
            </w:pPr>
            <w:r w:rsidRPr="005A6DE1">
              <w:t>15 ноября</w:t>
            </w:r>
          </w:p>
        </w:tc>
      </w:tr>
      <w:tr w:rsidR="001E6EAE" w:rsidRPr="005A6DE1" w:rsidTr="005A6DE1">
        <w:trPr>
          <w:trHeight w:val="55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93EBD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lastRenderedPageBreak/>
              <w:t>19 ноября – 90 лет со д</w:t>
            </w:r>
            <w:r w:rsidR="00DB5463" w:rsidRPr="005A6DE1">
              <w:rPr>
                <w:sz w:val="20"/>
                <w:szCs w:val="20"/>
              </w:rPr>
              <w:t>ня рождения Янбаева Шакира Махи</w:t>
            </w:r>
            <w:r w:rsidRPr="005A6DE1">
              <w:rPr>
                <w:sz w:val="20"/>
                <w:szCs w:val="20"/>
              </w:rPr>
              <w:t>яновича (1925–2005), писат</w:t>
            </w:r>
            <w:r w:rsidR="00DB5463" w:rsidRPr="005A6DE1">
              <w:rPr>
                <w:sz w:val="20"/>
                <w:szCs w:val="20"/>
              </w:rPr>
              <w:t>еля, кавалера ордена Отечествен</w:t>
            </w:r>
            <w:r w:rsidRPr="005A6DE1">
              <w:rPr>
                <w:sz w:val="20"/>
                <w:szCs w:val="20"/>
              </w:rPr>
              <w:t>ной войны II степени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jc w:val="center"/>
              <w:rPr>
                <w:color w:val="000000"/>
              </w:rPr>
            </w:pPr>
            <w:r w:rsidRPr="005A6DE1">
              <w:t>19 ноября</w:t>
            </w:r>
          </w:p>
        </w:tc>
      </w:tr>
      <w:tr w:rsidR="001E6EAE" w:rsidRPr="005A6DE1" w:rsidTr="005A6DE1">
        <w:trPr>
          <w:trHeight w:val="387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A6DE1">
            <w:pPr>
              <w:pStyle w:val="a6"/>
              <w:shd w:val="clear" w:color="auto" w:fill="FFFFFF"/>
              <w:spacing w:line="15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A6DE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</w:p>
        </w:tc>
      </w:tr>
      <w:tr w:rsidR="001E6EAE" w:rsidRPr="005A6DE1" w:rsidTr="00593EBD">
        <w:trPr>
          <w:trHeight w:val="59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93EBD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 xml:space="preserve">7 декабря – 85 лет со дня рождения </w:t>
            </w:r>
            <w:r w:rsidR="00DB5463" w:rsidRPr="005A6DE1">
              <w:rPr>
                <w:sz w:val="20"/>
                <w:szCs w:val="20"/>
              </w:rPr>
              <w:t>Рашита Фазлыя (Фаз</w:t>
            </w:r>
            <w:r w:rsidRPr="005A6DE1">
              <w:rPr>
                <w:sz w:val="20"/>
                <w:szCs w:val="20"/>
              </w:rPr>
              <w:t>лыева Рашита Ахметовича) (род. в 1930 г.), поэта, писателя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jc w:val="center"/>
              <w:rPr>
                <w:color w:val="000000"/>
              </w:rPr>
            </w:pPr>
            <w:r w:rsidRPr="005A6DE1">
              <w:t>7 декабря</w:t>
            </w:r>
          </w:p>
        </w:tc>
      </w:tr>
      <w:tr w:rsidR="001E6EAE" w:rsidRPr="005A6DE1" w:rsidTr="005A6DE1">
        <w:trPr>
          <w:trHeight w:val="4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 xml:space="preserve">9 декабря – 70 лет со </w:t>
            </w:r>
            <w:r w:rsidR="00DB5463" w:rsidRPr="005A6DE1">
              <w:rPr>
                <w:sz w:val="20"/>
                <w:szCs w:val="20"/>
              </w:rPr>
              <w:t>дня рождения Аминевой (Гатаулли</w:t>
            </w:r>
            <w:r w:rsidRPr="005A6DE1">
              <w:rPr>
                <w:sz w:val="20"/>
                <w:szCs w:val="20"/>
              </w:rPr>
              <w:t>ной) Нажибы Закариевны (р</w:t>
            </w:r>
            <w:r w:rsidR="00DB5463" w:rsidRPr="005A6DE1">
              <w:rPr>
                <w:sz w:val="20"/>
                <w:szCs w:val="20"/>
              </w:rPr>
              <w:t>од. в 1945 г.), поэтессы, заслу</w:t>
            </w:r>
            <w:r w:rsidRPr="005A6DE1">
              <w:rPr>
                <w:sz w:val="20"/>
                <w:szCs w:val="20"/>
              </w:rPr>
              <w:t>женного учителя школы БАССР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jc w:val="center"/>
              <w:rPr>
                <w:color w:val="000000"/>
              </w:rPr>
            </w:pPr>
            <w:r w:rsidRPr="005A6DE1">
              <w:t>9 декабря</w:t>
            </w:r>
          </w:p>
        </w:tc>
      </w:tr>
      <w:tr w:rsidR="001E6EAE" w:rsidRPr="005A6DE1" w:rsidTr="005A6DE1">
        <w:trPr>
          <w:trHeight w:val="80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A6DE1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9 декабря – 70 лет со дня рождения Идельбаева Мираса Хамзовича (род. в 1945 г.)</w:t>
            </w:r>
            <w:r w:rsidR="00DB5463" w:rsidRPr="005A6DE1">
              <w:rPr>
                <w:sz w:val="20"/>
                <w:szCs w:val="20"/>
              </w:rPr>
              <w:t>, литературоведа, писателя, док</w:t>
            </w:r>
            <w:r w:rsidRPr="005A6DE1">
              <w:rPr>
                <w:sz w:val="20"/>
                <w:szCs w:val="20"/>
              </w:rPr>
              <w:t>тора филологических нау</w:t>
            </w:r>
            <w:r w:rsidR="00DB5463" w:rsidRPr="005A6DE1">
              <w:rPr>
                <w:sz w:val="20"/>
                <w:szCs w:val="20"/>
              </w:rPr>
              <w:t>к, заслуженного работника народ</w:t>
            </w:r>
            <w:r w:rsidRPr="005A6DE1">
              <w:rPr>
                <w:sz w:val="20"/>
                <w:szCs w:val="20"/>
              </w:rPr>
              <w:t>ного образования РБ, лауреата премии им. Р. Гарипова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jc w:val="center"/>
              <w:rPr>
                <w:color w:val="000000"/>
              </w:rPr>
            </w:pPr>
            <w:r w:rsidRPr="005A6DE1">
              <w:t>9 декабря</w:t>
            </w:r>
          </w:p>
        </w:tc>
      </w:tr>
      <w:tr w:rsidR="001E6EAE" w:rsidRPr="005A6DE1" w:rsidTr="00593EBD">
        <w:trPr>
          <w:trHeight w:val="96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93EBD">
            <w:pPr>
              <w:pStyle w:val="a6"/>
              <w:shd w:val="clear" w:color="auto" w:fill="FFFFFF"/>
              <w:spacing w:line="150" w:lineRule="atLeast"/>
              <w:rPr>
                <w:color w:val="000000"/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10 декабря – 125 лет со дня рождения Ахмет Заки Валиди Тогана (Валидова Ахметзаки Ахметшаховича) (1890–1970), востоковеда-тюрколог</w:t>
            </w:r>
            <w:r w:rsidR="00DB5463" w:rsidRPr="005A6DE1">
              <w:rPr>
                <w:sz w:val="20"/>
                <w:szCs w:val="20"/>
              </w:rPr>
              <w:t>а, лидера Башкирского националь</w:t>
            </w:r>
            <w:r w:rsidRPr="005A6DE1">
              <w:rPr>
                <w:sz w:val="20"/>
                <w:szCs w:val="20"/>
              </w:rPr>
              <w:t>ного движения, доктора философии</w:t>
            </w:r>
            <w:r w:rsidRPr="005A6DE1">
              <w:rPr>
                <w:sz w:val="20"/>
                <w:szCs w:val="20"/>
              </w:rPr>
              <w:br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jc w:val="center"/>
              <w:rPr>
                <w:color w:val="000000"/>
              </w:rPr>
            </w:pPr>
            <w:r w:rsidRPr="005A6DE1">
              <w:t>10 декабря</w:t>
            </w:r>
          </w:p>
        </w:tc>
      </w:tr>
      <w:tr w:rsidR="001E6EAE" w:rsidRPr="005A6DE1" w:rsidTr="005A6DE1">
        <w:trPr>
          <w:trHeight w:val="56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A6DE1">
            <w:pPr>
              <w:pStyle w:val="a8"/>
              <w:snapToGrid w:val="0"/>
              <w:spacing w:before="120"/>
              <w:ind w:right="174"/>
              <w:jc w:val="both"/>
              <w:rPr>
                <w:color w:val="000000"/>
                <w:sz w:val="20"/>
                <w:szCs w:val="20"/>
              </w:rPr>
            </w:pPr>
            <w:r w:rsidRPr="005A6DE1">
              <w:rPr>
                <w:rFonts w:eastAsia="Times New Roman"/>
                <w:sz w:val="20"/>
                <w:szCs w:val="20"/>
                <w:lang w:eastAsia="ru-RU"/>
              </w:rPr>
              <w:t>24 декабря – День Конституции Республики Башкортостан </w:t>
            </w:r>
            <w:r w:rsidRPr="005A6DE1">
              <w:rPr>
                <w:rFonts w:eastAsia="Times New Roman"/>
                <w:sz w:val="20"/>
                <w:szCs w:val="20"/>
                <w:lang w:eastAsia="ru-RU"/>
              </w:rPr>
              <w:br/>
              <w:t>(1993)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582798" w:rsidP="00593EBD">
            <w:pPr>
              <w:jc w:val="center"/>
              <w:rPr>
                <w:color w:val="000000"/>
              </w:rPr>
            </w:pPr>
            <w:r w:rsidRPr="005A6DE1">
              <w:t>24 декабря</w:t>
            </w:r>
          </w:p>
        </w:tc>
      </w:tr>
      <w:tr w:rsidR="001E6EAE" w:rsidRPr="005A6DE1" w:rsidTr="00593EBD">
        <w:trPr>
          <w:trHeight w:val="767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292BF2" w:rsidP="005A6DE1">
            <w:pPr>
              <w:pStyle w:val="a8"/>
              <w:snapToGrid w:val="0"/>
              <w:spacing w:before="120"/>
              <w:ind w:right="174"/>
              <w:jc w:val="both"/>
              <w:rPr>
                <w:color w:val="000000"/>
                <w:sz w:val="20"/>
                <w:szCs w:val="20"/>
              </w:rPr>
            </w:pPr>
            <w:r w:rsidRPr="005A6DE1">
              <w:rPr>
                <w:rFonts w:eastAsia="Times New Roman"/>
                <w:sz w:val="20"/>
                <w:szCs w:val="20"/>
                <w:lang w:eastAsia="ru-RU"/>
              </w:rPr>
              <w:t>25 декабря – 80 лет со дня рождения Султангареева Рашита </w:t>
            </w:r>
            <w:r w:rsidRPr="005A6DE1">
              <w:rPr>
                <w:rFonts w:eastAsia="Times New Roman"/>
                <w:sz w:val="20"/>
                <w:szCs w:val="20"/>
                <w:lang w:eastAsia="ru-RU"/>
              </w:rPr>
              <w:br/>
              <w:t>Гимрановича (1935–2000), писателя, публициста, заслужен-</w:t>
            </w:r>
            <w:r w:rsidRPr="005A6DE1">
              <w:rPr>
                <w:rFonts w:eastAsia="Times New Roman"/>
                <w:sz w:val="20"/>
                <w:szCs w:val="20"/>
                <w:lang w:eastAsia="ru-RU"/>
              </w:rPr>
              <w:br/>
              <w:t>ного работника культуры РФ и БАССР, лауреата премии БАССР им. Салавата Юлаева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292BF2" w:rsidP="00593EBD">
            <w:pPr>
              <w:jc w:val="center"/>
              <w:rPr>
                <w:color w:val="000000"/>
              </w:rPr>
            </w:pPr>
            <w:r w:rsidRPr="005A6DE1">
              <w:t>25 декабря</w:t>
            </w:r>
          </w:p>
        </w:tc>
      </w:tr>
      <w:tr w:rsidR="001E6EAE" w:rsidRPr="005A6DE1" w:rsidTr="00593EBD">
        <w:trPr>
          <w:trHeight w:val="70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93EBD">
            <w:pPr>
              <w:pStyle w:val="a8"/>
              <w:snapToGrid w:val="0"/>
              <w:rPr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День России. День принятия Декларации о государственном суверенитете Российской Федерации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rPr>
                <w:color w:val="000000"/>
              </w:rPr>
              <w:t>12 июня</w:t>
            </w:r>
          </w:p>
        </w:tc>
      </w:tr>
      <w:tr w:rsidR="001E6EAE" w:rsidRPr="005A6DE1" w:rsidTr="005A6DE1">
        <w:trPr>
          <w:trHeight w:val="4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AE" w:rsidRPr="005A6DE1" w:rsidRDefault="001E6EAE" w:rsidP="00593EBD">
            <w:pPr>
              <w:pStyle w:val="a8"/>
              <w:snapToGrid w:val="0"/>
              <w:rPr>
                <w:sz w:val="20"/>
                <w:szCs w:val="20"/>
              </w:rPr>
            </w:pPr>
            <w:r w:rsidRPr="005A6DE1">
              <w:rPr>
                <w:sz w:val="20"/>
                <w:szCs w:val="20"/>
              </w:rPr>
              <w:t>День г. Уфы – столицы Республики Башкортостан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  <w:rPr>
                <w:color w:val="000000"/>
              </w:rPr>
            </w:pPr>
            <w:r w:rsidRPr="005A6DE1">
              <w:rPr>
                <w:color w:val="000000"/>
              </w:rPr>
              <w:t>12 июня</w:t>
            </w:r>
          </w:p>
        </w:tc>
      </w:tr>
      <w:tr w:rsidR="001E6EAE" w:rsidRPr="005A6DE1" w:rsidTr="005A6DE1">
        <w:trPr>
          <w:trHeight w:val="422"/>
        </w:trPr>
        <w:tc>
          <w:tcPr>
            <w:tcW w:w="1023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jc w:val="center"/>
            </w:pPr>
            <w:r w:rsidRPr="005A6DE1">
              <w:rPr>
                <w:b/>
                <w:bCs/>
                <w:i/>
                <w:iCs/>
              </w:rPr>
              <w:t>Профессиональное развитие</w:t>
            </w:r>
          </w:p>
        </w:tc>
      </w:tr>
      <w:tr w:rsidR="001E6EAE" w:rsidRPr="005A6DE1" w:rsidTr="005A6DE1">
        <w:trPr>
          <w:trHeight w:val="4526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EAE" w:rsidRPr="005A6DE1" w:rsidRDefault="001E6EAE" w:rsidP="00593EBD">
            <w:pPr>
              <w:rPr>
                <w:b/>
              </w:rPr>
            </w:pPr>
            <w:r w:rsidRPr="005A6DE1">
              <w:rPr>
                <w:b/>
              </w:rPr>
              <w:t>Участие в районных совещаниях школьных библиотекарей</w:t>
            </w:r>
          </w:p>
          <w:p w:rsidR="001E6EAE" w:rsidRPr="005A6DE1" w:rsidRDefault="001E6EAE" w:rsidP="00593EBD">
            <w:pPr>
              <w:jc w:val="center"/>
              <w:rPr>
                <w:b/>
                <w:i/>
              </w:rPr>
            </w:pPr>
            <w:r w:rsidRPr="005A6DE1">
              <w:rPr>
                <w:b/>
                <w:i/>
              </w:rPr>
              <w:t>Семинары: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94"/>
              </w:tabs>
              <w:autoSpaceDE/>
              <w:autoSpaceDN/>
              <w:adjustRightInd/>
              <w:ind w:left="294" w:firstLine="0"/>
            </w:pPr>
            <w:r w:rsidRPr="005A6DE1">
              <w:t>Планирование работы РМО на 201</w:t>
            </w:r>
            <w:r w:rsidR="00593EBD" w:rsidRPr="005A6DE1">
              <w:t>5</w:t>
            </w:r>
            <w:r w:rsidRPr="005A6DE1">
              <w:t>-201</w:t>
            </w:r>
            <w:r w:rsidR="00593EBD" w:rsidRPr="005A6DE1">
              <w:t>6</w:t>
            </w:r>
            <w:r w:rsidRPr="005A6DE1">
              <w:t xml:space="preserve"> уч. год;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94"/>
              </w:tabs>
              <w:autoSpaceDE/>
              <w:autoSpaceDN/>
              <w:adjustRightInd/>
              <w:ind w:left="436" w:hanging="76"/>
            </w:pPr>
            <w:r w:rsidRPr="005A6DE1">
              <w:t>Организация работы школьного библиотекаря с учащимися (из опыта);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5A6DE1">
              <w:t>Организация недели детской литературы в школе;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5A6DE1">
              <w:t>Анализ работы РМО школьных библиотекарей.</w:t>
            </w:r>
          </w:p>
          <w:p w:rsidR="001E6EAE" w:rsidRPr="005A6DE1" w:rsidRDefault="001E6EAE" w:rsidP="00593EBD">
            <w:pPr>
              <w:jc w:val="center"/>
              <w:rPr>
                <w:b/>
                <w:i/>
              </w:rPr>
            </w:pPr>
            <w:r w:rsidRPr="005A6DE1">
              <w:rPr>
                <w:b/>
                <w:i/>
              </w:rPr>
              <w:t>Конкурсы: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5A6DE1">
              <w:t>Тематическая выставка по краеведению;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5A6DE1">
              <w:t xml:space="preserve">Презентация методической разработки книги-юбиляра для младшего звена; 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5A6DE1">
              <w:t>Конкурсы различных уровней;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5A6DE1">
              <w:t>Памятные даты предстоящего года.</w:t>
            </w:r>
          </w:p>
          <w:p w:rsidR="001E6EAE" w:rsidRPr="005A6DE1" w:rsidRDefault="001E6EAE" w:rsidP="00593EBD">
            <w:pPr>
              <w:jc w:val="center"/>
              <w:rPr>
                <w:b/>
                <w:i/>
              </w:rPr>
            </w:pPr>
            <w:r w:rsidRPr="005A6DE1">
              <w:rPr>
                <w:b/>
                <w:i/>
              </w:rPr>
              <w:t>Самообразование: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5A6DE1">
              <w:t>Участие в районных семинарах, конкурсах;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5A6DE1">
              <w:t>Изучение специальной литературы;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5A6DE1">
              <w:t>Дальнейшее овладение навыками работы на компьютере;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5A6DE1">
              <w:t>Посещение и выступление на семинарах;</w:t>
            </w:r>
          </w:p>
          <w:p w:rsidR="001E6EAE" w:rsidRPr="005A6DE1" w:rsidRDefault="001E6EAE" w:rsidP="00593EB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5A6DE1">
              <w:t>Изучать и применять на практике передовой опыт школьных библиотекарей.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EAE" w:rsidRPr="005A6DE1" w:rsidRDefault="001E6EAE" w:rsidP="00593EBD"/>
          <w:p w:rsidR="001E6EAE" w:rsidRPr="005A6DE1" w:rsidRDefault="001E6EAE" w:rsidP="00593EBD"/>
          <w:p w:rsidR="001E6EAE" w:rsidRPr="005A6DE1" w:rsidRDefault="001E6EAE" w:rsidP="00593EBD">
            <w:r w:rsidRPr="005A6DE1">
              <w:t>Сентябрь</w:t>
            </w:r>
          </w:p>
          <w:p w:rsidR="001E6EAE" w:rsidRPr="005A6DE1" w:rsidRDefault="001E6EAE" w:rsidP="00593EBD">
            <w:r w:rsidRPr="005A6DE1">
              <w:t>Ноябрь</w:t>
            </w:r>
          </w:p>
          <w:p w:rsidR="001E6EAE" w:rsidRPr="005A6DE1" w:rsidRDefault="001E6EAE" w:rsidP="00593EBD">
            <w:r w:rsidRPr="005A6DE1">
              <w:t>Февраль</w:t>
            </w:r>
          </w:p>
          <w:p w:rsidR="001E6EAE" w:rsidRPr="005A6DE1" w:rsidRDefault="001E6EAE" w:rsidP="00593EBD">
            <w:r w:rsidRPr="005A6DE1">
              <w:t>Май</w:t>
            </w:r>
          </w:p>
          <w:p w:rsidR="001E6EAE" w:rsidRPr="005A6DE1" w:rsidRDefault="001E6EAE" w:rsidP="00593EBD"/>
          <w:p w:rsidR="001E6EAE" w:rsidRPr="005A6DE1" w:rsidRDefault="001E6EAE" w:rsidP="00593EBD">
            <w:r w:rsidRPr="005A6DE1">
              <w:t xml:space="preserve">Март </w:t>
            </w:r>
          </w:p>
          <w:p w:rsidR="001E6EAE" w:rsidRPr="005A6DE1" w:rsidRDefault="001E6EAE" w:rsidP="00593EBD">
            <w:r w:rsidRPr="005A6DE1">
              <w:t xml:space="preserve">Апрель </w:t>
            </w:r>
          </w:p>
          <w:p w:rsidR="001E6EAE" w:rsidRPr="005A6DE1" w:rsidRDefault="001E6EAE" w:rsidP="00593EBD">
            <w:r w:rsidRPr="005A6DE1">
              <w:t xml:space="preserve">в теч. года  </w:t>
            </w:r>
          </w:p>
          <w:p w:rsidR="001E6EAE" w:rsidRPr="005A6DE1" w:rsidRDefault="001E6EAE" w:rsidP="00593EBD"/>
          <w:p w:rsidR="001E6EAE" w:rsidRPr="005A6DE1" w:rsidRDefault="001E6EAE" w:rsidP="00593EBD">
            <w:r w:rsidRPr="005A6DE1">
              <w:t xml:space="preserve">в теч. года </w:t>
            </w:r>
          </w:p>
          <w:p w:rsidR="001E6EAE" w:rsidRPr="005A6DE1" w:rsidRDefault="001E6EAE" w:rsidP="00593EBD">
            <w:r w:rsidRPr="005A6DE1">
              <w:t xml:space="preserve">октябрь, май </w:t>
            </w:r>
          </w:p>
          <w:p w:rsidR="001E6EAE" w:rsidRPr="005A6DE1" w:rsidRDefault="001E6EAE" w:rsidP="00593EBD"/>
          <w:p w:rsidR="001E6EAE" w:rsidRPr="005A6DE1" w:rsidRDefault="001E6EAE" w:rsidP="00593EBD">
            <w:r w:rsidRPr="005A6DE1">
              <w:t>в теч. года</w:t>
            </w:r>
          </w:p>
          <w:p w:rsidR="001E6EAE" w:rsidRPr="005A6DE1" w:rsidRDefault="001E6EAE" w:rsidP="00593EBD">
            <w:r w:rsidRPr="005A6DE1">
              <w:t>в теч. года</w:t>
            </w:r>
          </w:p>
          <w:p w:rsidR="001E6EAE" w:rsidRPr="005A6DE1" w:rsidRDefault="001E6EAE" w:rsidP="00593EBD">
            <w:r w:rsidRPr="005A6DE1">
              <w:t>в теч. года</w:t>
            </w:r>
          </w:p>
          <w:p w:rsidR="001E6EAE" w:rsidRPr="005A6DE1" w:rsidRDefault="001E6EAE" w:rsidP="00593EBD">
            <w:r w:rsidRPr="005A6DE1">
              <w:t>в теч. года</w:t>
            </w:r>
          </w:p>
          <w:p w:rsidR="001E6EAE" w:rsidRPr="005A6DE1" w:rsidRDefault="001E6EAE" w:rsidP="00593EBD"/>
        </w:tc>
      </w:tr>
    </w:tbl>
    <w:p w:rsidR="002D3A25" w:rsidRDefault="002D3A25" w:rsidP="00D12902">
      <w:pPr>
        <w:jc w:val="center"/>
        <w:rPr>
          <w:rStyle w:val="a4"/>
          <w:i/>
        </w:rPr>
      </w:pPr>
      <w:r w:rsidRPr="005A6DE1">
        <w:rPr>
          <w:rStyle w:val="a4"/>
          <w:i/>
        </w:rPr>
        <w:br w:type="textWrapping" w:clear="all"/>
        <w:t>Внутрибиблиотечная работа</w:t>
      </w:r>
    </w:p>
    <w:p w:rsidR="00D12902" w:rsidRPr="005A6DE1" w:rsidRDefault="00D12902" w:rsidP="00D12902">
      <w:pPr>
        <w:jc w:val="center"/>
        <w:rPr>
          <w:rStyle w:val="a4"/>
          <w:i/>
        </w:rPr>
      </w:pP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8363"/>
        <w:gridCol w:w="1843"/>
      </w:tblGrid>
      <w:tr w:rsidR="002D3A25" w:rsidRPr="005A6DE1" w:rsidTr="00F21881">
        <w:tc>
          <w:tcPr>
            <w:tcW w:w="8363" w:type="dxa"/>
          </w:tcPr>
          <w:p w:rsidR="002D3A25" w:rsidRPr="005A6DE1" w:rsidRDefault="002D3A25" w:rsidP="002D3A25">
            <w:pPr>
              <w:rPr>
                <w:b/>
                <w:bCs/>
                <w:i/>
              </w:rPr>
            </w:pPr>
            <w:r w:rsidRPr="005A6DE1">
              <w:t xml:space="preserve">Изучение </w:t>
            </w:r>
            <w:r w:rsidRPr="005A6DE1">
              <w:rPr>
                <w:rFonts w:eastAsiaTheme="minorHAnsi"/>
                <w:lang w:eastAsia="en-US"/>
              </w:rPr>
              <w:t>федерального перечня учебников, рекомендуемого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2014/2015 учебном году.</w:t>
            </w:r>
          </w:p>
        </w:tc>
        <w:tc>
          <w:tcPr>
            <w:tcW w:w="1843" w:type="dxa"/>
          </w:tcPr>
          <w:p w:rsidR="002D3A25" w:rsidRPr="005A6DE1" w:rsidRDefault="002D3A25" w:rsidP="002D3A25">
            <w:pPr>
              <w:jc w:val="both"/>
              <w:rPr>
                <w:rFonts w:eastAsiaTheme="minorHAnsi"/>
                <w:lang w:eastAsia="en-US"/>
              </w:rPr>
            </w:pPr>
            <w:r w:rsidRPr="005A6DE1">
              <w:t>в теч. года</w:t>
            </w:r>
          </w:p>
        </w:tc>
      </w:tr>
      <w:tr w:rsidR="002D3A25" w:rsidRPr="005A6DE1" w:rsidTr="00F21881">
        <w:tc>
          <w:tcPr>
            <w:tcW w:w="8363" w:type="dxa"/>
          </w:tcPr>
          <w:p w:rsidR="002D3A25" w:rsidRPr="005A6DE1" w:rsidRDefault="002D3A25" w:rsidP="002D3A25">
            <w:pPr>
              <w:spacing w:before="100" w:beforeAutospacing="1" w:after="100" w:afterAutospacing="1"/>
              <w:jc w:val="both"/>
              <w:rPr>
                <w:b/>
                <w:bCs/>
                <w:i/>
              </w:rPr>
            </w:pPr>
            <w:r w:rsidRPr="005A6DE1">
              <w:t>Изучение Федеральной экспертизы учебников;</w:t>
            </w:r>
          </w:p>
        </w:tc>
        <w:tc>
          <w:tcPr>
            <w:tcW w:w="1843" w:type="dxa"/>
          </w:tcPr>
          <w:p w:rsidR="002D3A25" w:rsidRPr="005A6DE1" w:rsidRDefault="002D3A25" w:rsidP="002D3A25">
            <w:pPr>
              <w:jc w:val="both"/>
              <w:rPr>
                <w:rFonts w:eastAsiaTheme="minorHAnsi"/>
                <w:lang w:eastAsia="en-US"/>
              </w:rPr>
            </w:pPr>
            <w:r w:rsidRPr="005A6DE1">
              <w:t>в теч. года</w:t>
            </w:r>
          </w:p>
        </w:tc>
      </w:tr>
      <w:tr w:rsidR="002D3A25" w:rsidRPr="005A6DE1" w:rsidTr="00F21881">
        <w:tc>
          <w:tcPr>
            <w:tcW w:w="8363" w:type="dxa"/>
          </w:tcPr>
          <w:p w:rsidR="002D3A25" w:rsidRPr="005A6DE1" w:rsidRDefault="002D3A25" w:rsidP="002D3A25">
            <w:pPr>
              <w:spacing w:before="100" w:beforeAutospacing="1" w:after="100" w:afterAutospacing="1"/>
              <w:jc w:val="both"/>
              <w:rPr>
                <w:b/>
                <w:bCs/>
                <w:i/>
              </w:rPr>
            </w:pPr>
            <w:r w:rsidRPr="005A6DE1">
              <w:t>Составление всех нормативных документов, регулирующих работу школьного библиотекаря;</w:t>
            </w:r>
          </w:p>
        </w:tc>
        <w:tc>
          <w:tcPr>
            <w:tcW w:w="1843" w:type="dxa"/>
          </w:tcPr>
          <w:p w:rsidR="002D3A25" w:rsidRPr="005A6DE1" w:rsidRDefault="002D3A25" w:rsidP="002D3A25">
            <w:pPr>
              <w:jc w:val="both"/>
              <w:rPr>
                <w:rFonts w:eastAsiaTheme="minorHAnsi"/>
                <w:lang w:eastAsia="en-US"/>
              </w:rPr>
            </w:pPr>
            <w:r w:rsidRPr="005A6DE1">
              <w:t>в теч. года</w:t>
            </w:r>
          </w:p>
        </w:tc>
      </w:tr>
      <w:tr w:rsidR="002D3A25" w:rsidRPr="005A6DE1" w:rsidTr="00F21881">
        <w:tc>
          <w:tcPr>
            <w:tcW w:w="8363" w:type="dxa"/>
          </w:tcPr>
          <w:p w:rsidR="002D3A25" w:rsidRPr="005A6DE1" w:rsidRDefault="002D3A25" w:rsidP="002D3A25">
            <w:pPr>
              <w:spacing w:before="100" w:beforeAutospacing="1" w:after="100" w:afterAutospacing="1"/>
              <w:jc w:val="both"/>
              <w:rPr>
                <w:b/>
                <w:bCs/>
                <w:i/>
              </w:rPr>
            </w:pPr>
            <w:r w:rsidRPr="005A6DE1">
              <w:t>Диагностика обеспеченности учащихся учебниками;</w:t>
            </w:r>
          </w:p>
        </w:tc>
        <w:tc>
          <w:tcPr>
            <w:tcW w:w="1843" w:type="dxa"/>
          </w:tcPr>
          <w:p w:rsidR="002D3A25" w:rsidRPr="005A6DE1" w:rsidRDefault="002D3A25" w:rsidP="002D3A25">
            <w:pPr>
              <w:jc w:val="both"/>
              <w:rPr>
                <w:rFonts w:eastAsiaTheme="minorHAnsi"/>
                <w:lang w:eastAsia="en-US"/>
              </w:rPr>
            </w:pPr>
            <w:r w:rsidRPr="005A6DE1">
              <w:t>в теч. года</w:t>
            </w:r>
          </w:p>
        </w:tc>
      </w:tr>
      <w:tr w:rsidR="002D3A25" w:rsidRPr="005A6DE1" w:rsidTr="00F21881">
        <w:tc>
          <w:tcPr>
            <w:tcW w:w="8363" w:type="dxa"/>
          </w:tcPr>
          <w:p w:rsidR="002D3A25" w:rsidRPr="005A6DE1" w:rsidRDefault="002D3A25" w:rsidP="002D3A25">
            <w:pPr>
              <w:jc w:val="both"/>
              <w:rPr>
                <w:b/>
                <w:bCs/>
                <w:i/>
              </w:rPr>
            </w:pPr>
            <w:r w:rsidRPr="005A6DE1">
              <w:t>Формирование районного заказа на учебники в рамках Комплекса мер по модернизации образования;</w:t>
            </w:r>
          </w:p>
        </w:tc>
        <w:tc>
          <w:tcPr>
            <w:tcW w:w="1843" w:type="dxa"/>
          </w:tcPr>
          <w:p w:rsidR="002D3A25" w:rsidRPr="005A6DE1" w:rsidRDefault="002D3A25" w:rsidP="002D3A25">
            <w:pPr>
              <w:jc w:val="both"/>
              <w:rPr>
                <w:rFonts w:eastAsiaTheme="minorHAnsi"/>
                <w:lang w:eastAsia="en-US"/>
              </w:rPr>
            </w:pPr>
            <w:r w:rsidRPr="005A6DE1">
              <w:t>в теч. года</w:t>
            </w:r>
          </w:p>
        </w:tc>
      </w:tr>
      <w:tr w:rsidR="002D3A25" w:rsidRPr="005A6DE1" w:rsidTr="00F21881">
        <w:tc>
          <w:tcPr>
            <w:tcW w:w="8363" w:type="dxa"/>
          </w:tcPr>
          <w:p w:rsidR="002D3A25" w:rsidRPr="005A6DE1" w:rsidRDefault="002D3A25" w:rsidP="002D3A25">
            <w:pPr>
              <w:jc w:val="both"/>
            </w:pPr>
            <w:r w:rsidRPr="005A6DE1">
              <w:t>Проведение инвентаризации в соответствии с образовательной программой школы;</w:t>
            </w:r>
          </w:p>
        </w:tc>
        <w:tc>
          <w:tcPr>
            <w:tcW w:w="1843" w:type="dxa"/>
          </w:tcPr>
          <w:p w:rsidR="002D3A25" w:rsidRPr="005A6DE1" w:rsidRDefault="002D3A25" w:rsidP="002D3A25">
            <w:pPr>
              <w:jc w:val="both"/>
              <w:rPr>
                <w:rFonts w:eastAsiaTheme="minorHAnsi"/>
                <w:lang w:eastAsia="en-US"/>
              </w:rPr>
            </w:pPr>
            <w:r w:rsidRPr="005A6DE1">
              <w:t>в теч. года</w:t>
            </w:r>
          </w:p>
        </w:tc>
      </w:tr>
      <w:tr w:rsidR="002D3A25" w:rsidRPr="005A6DE1" w:rsidTr="00F21881">
        <w:tc>
          <w:tcPr>
            <w:tcW w:w="8363" w:type="dxa"/>
          </w:tcPr>
          <w:p w:rsidR="002D3A25" w:rsidRPr="005A6DE1" w:rsidRDefault="002D3A25" w:rsidP="002D3A25">
            <w:pPr>
              <w:jc w:val="both"/>
            </w:pPr>
            <w:r w:rsidRPr="005A6DE1">
              <w:t>Использование электронных источников информации в работе школьного библиотекаря;</w:t>
            </w:r>
          </w:p>
        </w:tc>
        <w:tc>
          <w:tcPr>
            <w:tcW w:w="1843" w:type="dxa"/>
          </w:tcPr>
          <w:p w:rsidR="002D3A25" w:rsidRPr="005A6DE1" w:rsidRDefault="002D3A25" w:rsidP="002D3A25">
            <w:pPr>
              <w:jc w:val="both"/>
              <w:rPr>
                <w:rFonts w:eastAsiaTheme="minorHAnsi"/>
                <w:lang w:eastAsia="en-US"/>
              </w:rPr>
            </w:pPr>
            <w:r w:rsidRPr="005A6DE1">
              <w:t>в теч. года</w:t>
            </w:r>
          </w:p>
        </w:tc>
      </w:tr>
      <w:tr w:rsidR="002D3A25" w:rsidRPr="005A6DE1" w:rsidTr="00F21881">
        <w:tc>
          <w:tcPr>
            <w:tcW w:w="8363" w:type="dxa"/>
          </w:tcPr>
          <w:p w:rsidR="002D3A25" w:rsidRPr="005A6DE1" w:rsidRDefault="002D3A25" w:rsidP="00593EBD">
            <w:pPr>
              <w:jc w:val="both"/>
            </w:pPr>
            <w:r w:rsidRPr="005A6DE1">
              <w:lastRenderedPageBreak/>
              <w:t>Корректировка списка используемых в районе учебников на основе регионального компонента к 201</w:t>
            </w:r>
            <w:r w:rsidR="00593EBD" w:rsidRPr="005A6DE1">
              <w:t>6</w:t>
            </w:r>
            <w:r w:rsidRPr="005A6DE1">
              <w:t>-201</w:t>
            </w:r>
            <w:r w:rsidR="00593EBD" w:rsidRPr="005A6DE1">
              <w:t>7</w:t>
            </w:r>
            <w:r w:rsidRPr="005A6DE1">
              <w:t xml:space="preserve"> уч. году. Консультация педагогов;</w:t>
            </w:r>
          </w:p>
        </w:tc>
        <w:tc>
          <w:tcPr>
            <w:tcW w:w="1843" w:type="dxa"/>
          </w:tcPr>
          <w:p w:rsidR="002D3A25" w:rsidRPr="005A6DE1" w:rsidRDefault="002D3A25" w:rsidP="002D3A25">
            <w:pPr>
              <w:jc w:val="both"/>
              <w:rPr>
                <w:rFonts w:eastAsiaTheme="minorHAnsi"/>
                <w:lang w:eastAsia="en-US"/>
              </w:rPr>
            </w:pPr>
            <w:r w:rsidRPr="005A6DE1">
              <w:t>в теч. года</w:t>
            </w:r>
          </w:p>
        </w:tc>
      </w:tr>
      <w:tr w:rsidR="002D3A25" w:rsidRPr="005A6DE1" w:rsidTr="00F21881">
        <w:tc>
          <w:tcPr>
            <w:tcW w:w="8363" w:type="dxa"/>
          </w:tcPr>
          <w:p w:rsidR="002D3A25" w:rsidRPr="005A6DE1" w:rsidRDefault="002D3A25" w:rsidP="002D3A25">
            <w:pPr>
              <w:jc w:val="both"/>
            </w:pPr>
            <w:r w:rsidRPr="005A6DE1">
              <w:t>Работа с районным обменно-резервным фондом;</w:t>
            </w:r>
          </w:p>
        </w:tc>
        <w:tc>
          <w:tcPr>
            <w:tcW w:w="1843" w:type="dxa"/>
          </w:tcPr>
          <w:p w:rsidR="002D3A25" w:rsidRPr="005A6DE1" w:rsidRDefault="002D3A25" w:rsidP="002D3A25">
            <w:pPr>
              <w:jc w:val="both"/>
              <w:rPr>
                <w:rFonts w:eastAsiaTheme="minorHAnsi"/>
                <w:lang w:eastAsia="en-US"/>
              </w:rPr>
            </w:pPr>
            <w:r w:rsidRPr="005A6DE1">
              <w:t>в теч. года</w:t>
            </w:r>
          </w:p>
        </w:tc>
      </w:tr>
      <w:tr w:rsidR="002D3A25" w:rsidRPr="00900376" w:rsidTr="00F21881">
        <w:tc>
          <w:tcPr>
            <w:tcW w:w="8363" w:type="dxa"/>
          </w:tcPr>
          <w:p w:rsidR="002D3A25" w:rsidRPr="00900376" w:rsidRDefault="002D3A25" w:rsidP="002D3A25">
            <w:pPr>
              <w:jc w:val="both"/>
            </w:pPr>
            <w:r w:rsidRPr="00900376">
              <w:t>Закупка учебной и художественной литературы в библиотечный фонд школы.</w:t>
            </w:r>
          </w:p>
        </w:tc>
        <w:tc>
          <w:tcPr>
            <w:tcW w:w="1843" w:type="dxa"/>
          </w:tcPr>
          <w:p w:rsidR="002D3A25" w:rsidRPr="00900376" w:rsidRDefault="002D3A25" w:rsidP="002D3A2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00376">
              <w:t>в теч. года</w:t>
            </w:r>
          </w:p>
        </w:tc>
      </w:tr>
    </w:tbl>
    <w:p w:rsidR="00A45656" w:rsidRDefault="002D3A25" w:rsidP="002D3A25">
      <w:pPr>
        <w:ind w:left="-142"/>
      </w:pPr>
      <w:r w:rsidRPr="004927D0">
        <w:rPr>
          <w:rStyle w:val="a4"/>
          <w:color w:val="000000"/>
        </w:rPr>
        <w:t xml:space="preserve">                                                                                                                                                </w:t>
      </w:r>
    </w:p>
    <w:sectPr w:rsidR="00A45656" w:rsidSect="00D12902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BF" w:rsidRDefault="00BA21BF" w:rsidP="005A6DE1">
      <w:r>
        <w:separator/>
      </w:r>
    </w:p>
  </w:endnote>
  <w:endnote w:type="continuationSeparator" w:id="0">
    <w:p w:rsidR="00BA21BF" w:rsidRDefault="00BA21BF" w:rsidP="005A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77151"/>
      <w:docPartObj>
        <w:docPartGallery w:val="Page Numbers (Bottom of Page)"/>
        <w:docPartUnique/>
      </w:docPartObj>
    </w:sdtPr>
    <w:sdtEndPr/>
    <w:sdtContent>
      <w:p w:rsidR="005A6DE1" w:rsidRDefault="00193B7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DE1" w:rsidRDefault="005A6D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BF" w:rsidRDefault="00BA21BF" w:rsidP="005A6DE1">
      <w:r>
        <w:separator/>
      </w:r>
    </w:p>
  </w:footnote>
  <w:footnote w:type="continuationSeparator" w:id="0">
    <w:p w:rsidR="00BA21BF" w:rsidRDefault="00BA21BF" w:rsidP="005A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471D"/>
    <w:multiLevelType w:val="hybridMultilevel"/>
    <w:tmpl w:val="F136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3572"/>
    <w:multiLevelType w:val="hybridMultilevel"/>
    <w:tmpl w:val="127E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44A"/>
    <w:multiLevelType w:val="hybridMultilevel"/>
    <w:tmpl w:val="8632B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6569"/>
    <w:multiLevelType w:val="hybridMultilevel"/>
    <w:tmpl w:val="75C2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4FB0"/>
    <w:multiLevelType w:val="hybridMultilevel"/>
    <w:tmpl w:val="AB6E39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65167"/>
    <w:multiLevelType w:val="hybridMultilevel"/>
    <w:tmpl w:val="51D4B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1468"/>
    <w:multiLevelType w:val="hybridMultilevel"/>
    <w:tmpl w:val="2B7230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14057"/>
    <w:multiLevelType w:val="hybridMultilevel"/>
    <w:tmpl w:val="1E946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5518D"/>
    <w:multiLevelType w:val="hybridMultilevel"/>
    <w:tmpl w:val="A8A0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F6529"/>
    <w:multiLevelType w:val="hybridMultilevel"/>
    <w:tmpl w:val="574A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2148B"/>
    <w:multiLevelType w:val="hybridMultilevel"/>
    <w:tmpl w:val="8DD47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07D5"/>
    <w:multiLevelType w:val="hybridMultilevel"/>
    <w:tmpl w:val="5D50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65CB2"/>
    <w:multiLevelType w:val="hybridMultilevel"/>
    <w:tmpl w:val="BB203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416AD"/>
    <w:multiLevelType w:val="hybridMultilevel"/>
    <w:tmpl w:val="58F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2228"/>
    <w:multiLevelType w:val="hybridMultilevel"/>
    <w:tmpl w:val="0D7CB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D2135"/>
    <w:multiLevelType w:val="hybridMultilevel"/>
    <w:tmpl w:val="4C28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1484C"/>
    <w:multiLevelType w:val="hybridMultilevel"/>
    <w:tmpl w:val="56962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8F00369"/>
    <w:multiLevelType w:val="hybridMultilevel"/>
    <w:tmpl w:val="E07C9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F7A1E"/>
    <w:multiLevelType w:val="hybridMultilevel"/>
    <w:tmpl w:val="F0A21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E3314"/>
    <w:multiLevelType w:val="hybridMultilevel"/>
    <w:tmpl w:val="9EAC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93DF3"/>
    <w:multiLevelType w:val="hybridMultilevel"/>
    <w:tmpl w:val="BF047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7"/>
  </w:num>
  <w:num w:numId="5">
    <w:abstractNumId w:val="2"/>
  </w:num>
  <w:num w:numId="6">
    <w:abstractNumId w:val="14"/>
  </w:num>
  <w:num w:numId="7">
    <w:abstractNumId w:val="20"/>
  </w:num>
  <w:num w:numId="8">
    <w:abstractNumId w:val="12"/>
  </w:num>
  <w:num w:numId="9">
    <w:abstractNumId w:val="18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0"/>
  </w:num>
  <w:num w:numId="16">
    <w:abstractNumId w:val="19"/>
  </w:num>
  <w:num w:numId="17">
    <w:abstractNumId w:val="6"/>
  </w:num>
  <w:num w:numId="18">
    <w:abstractNumId w:val="15"/>
  </w:num>
  <w:num w:numId="19">
    <w:abstractNumId w:val="11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9B"/>
    <w:rsid w:val="00193B7A"/>
    <w:rsid w:val="001E6EAE"/>
    <w:rsid w:val="00274E52"/>
    <w:rsid w:val="00292BF2"/>
    <w:rsid w:val="002D3A25"/>
    <w:rsid w:val="00474D3F"/>
    <w:rsid w:val="00582798"/>
    <w:rsid w:val="005928D7"/>
    <w:rsid w:val="00593EBD"/>
    <w:rsid w:val="005A6DE1"/>
    <w:rsid w:val="006269C4"/>
    <w:rsid w:val="00653971"/>
    <w:rsid w:val="007D24DD"/>
    <w:rsid w:val="008A260D"/>
    <w:rsid w:val="008B58CA"/>
    <w:rsid w:val="00926EC7"/>
    <w:rsid w:val="009D7FCF"/>
    <w:rsid w:val="00A45656"/>
    <w:rsid w:val="00BA21BF"/>
    <w:rsid w:val="00C251B3"/>
    <w:rsid w:val="00C468EB"/>
    <w:rsid w:val="00D12902"/>
    <w:rsid w:val="00D81551"/>
    <w:rsid w:val="00DB5463"/>
    <w:rsid w:val="00E03C9B"/>
    <w:rsid w:val="00F21881"/>
    <w:rsid w:val="00F4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2C9DB-86FB-496D-A501-5501A34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2D3A25"/>
    <w:rPr>
      <w:b/>
      <w:bCs/>
    </w:rPr>
  </w:style>
  <w:style w:type="character" w:styleId="a5">
    <w:name w:val="Emphasis"/>
    <w:qFormat/>
    <w:rsid w:val="002D3A25"/>
    <w:rPr>
      <w:i/>
      <w:iCs/>
    </w:rPr>
  </w:style>
  <w:style w:type="paragraph" w:styleId="a6">
    <w:name w:val="Normal (Web)"/>
    <w:basedOn w:val="a"/>
    <w:uiPriority w:val="99"/>
    <w:unhideWhenUsed/>
    <w:rsid w:val="002D3A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Содержимое таблицы"/>
    <w:basedOn w:val="a"/>
    <w:rsid w:val="002D3A25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rsid w:val="002D3A25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D3A2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2D3A25"/>
    <w:pPr>
      <w:widowControl/>
      <w:autoSpaceDE/>
      <w:autoSpaceDN/>
      <w:adjustRightInd/>
      <w:ind w:left="720" w:firstLine="113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5A6D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A6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A6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6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290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A74B-D516-4278-995E-83C081DC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</dc:creator>
  <cp:lastModifiedBy>User</cp:lastModifiedBy>
  <cp:revision>2</cp:revision>
  <cp:lastPrinted>2015-12-03T05:43:00Z</cp:lastPrinted>
  <dcterms:created xsi:type="dcterms:W3CDTF">2016-02-10T05:14:00Z</dcterms:created>
  <dcterms:modified xsi:type="dcterms:W3CDTF">2016-02-10T05:14:00Z</dcterms:modified>
</cp:coreProperties>
</file>